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BC" w:rsidRDefault="005743BC" w:rsidP="005743BC">
      <w:pPr>
        <w:ind w:firstLine="655"/>
        <w:jc w:val="right"/>
      </w:pPr>
      <w:r>
        <w:t xml:space="preserve">Приложение </w:t>
      </w:r>
      <w:r w:rsidR="00962FB4">
        <w:t>2</w:t>
      </w:r>
      <w:r>
        <w:t xml:space="preserve"> </w:t>
      </w:r>
    </w:p>
    <w:p w:rsidR="005743BC" w:rsidRDefault="005743BC" w:rsidP="00D30341">
      <w:pPr>
        <w:ind w:firstLine="655"/>
        <w:jc w:val="both"/>
      </w:pPr>
    </w:p>
    <w:p w:rsidR="00BE2676" w:rsidRPr="00962FB4" w:rsidRDefault="00962FB4" w:rsidP="00962FB4">
      <w:pPr>
        <w:ind w:firstLine="655"/>
        <w:jc w:val="center"/>
        <w:rPr>
          <w:sz w:val="28"/>
          <w:szCs w:val="28"/>
        </w:rPr>
      </w:pPr>
      <w:r w:rsidRPr="00962FB4">
        <w:rPr>
          <w:b/>
          <w:sz w:val="28"/>
          <w:szCs w:val="28"/>
        </w:rPr>
        <w:t>Требования в видеоматериалам, размещаемы</w:t>
      </w:r>
      <w:r w:rsidR="006645E3">
        <w:rPr>
          <w:b/>
          <w:sz w:val="28"/>
          <w:szCs w:val="28"/>
        </w:rPr>
        <w:t>м</w:t>
      </w:r>
      <w:r w:rsidRPr="00962FB4">
        <w:rPr>
          <w:b/>
          <w:sz w:val="28"/>
          <w:szCs w:val="28"/>
        </w:rPr>
        <w:t xml:space="preserve"> в электронных уче</w:t>
      </w:r>
      <w:r w:rsidRPr="00962FB4">
        <w:rPr>
          <w:b/>
          <w:sz w:val="28"/>
          <w:szCs w:val="28"/>
        </w:rPr>
        <w:t>б</w:t>
      </w:r>
      <w:r w:rsidRPr="00962FB4">
        <w:rPr>
          <w:b/>
          <w:sz w:val="28"/>
          <w:szCs w:val="28"/>
        </w:rPr>
        <w:t xml:space="preserve">но-методических </w:t>
      </w:r>
      <w:proofErr w:type="gramStart"/>
      <w:r w:rsidRPr="00962FB4">
        <w:rPr>
          <w:b/>
          <w:sz w:val="28"/>
          <w:szCs w:val="28"/>
        </w:rPr>
        <w:t>комплексах</w:t>
      </w:r>
      <w:proofErr w:type="gramEnd"/>
      <w:r w:rsidRPr="00962FB4">
        <w:rPr>
          <w:b/>
          <w:sz w:val="28"/>
          <w:szCs w:val="28"/>
        </w:rPr>
        <w:t xml:space="preserve"> системы электронного обучения «Пегас»</w:t>
      </w:r>
    </w:p>
    <w:p w:rsidR="00962FB4" w:rsidRDefault="00962FB4" w:rsidP="00087827">
      <w:pPr>
        <w:ind w:firstLine="655"/>
        <w:jc w:val="both"/>
        <w:rPr>
          <w:b/>
          <w:i/>
        </w:rPr>
      </w:pPr>
    </w:p>
    <w:p w:rsidR="00962FB4" w:rsidRPr="004304CC" w:rsidRDefault="004304CC" w:rsidP="00430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304CC">
        <w:rPr>
          <w:sz w:val="28"/>
          <w:szCs w:val="28"/>
        </w:rPr>
        <w:t>чебн</w:t>
      </w:r>
      <w:r>
        <w:rPr>
          <w:sz w:val="28"/>
          <w:szCs w:val="28"/>
        </w:rPr>
        <w:t xml:space="preserve">ые видеоматериалы </w:t>
      </w:r>
      <w:r w:rsidRPr="004304CC">
        <w:rPr>
          <w:sz w:val="28"/>
          <w:szCs w:val="28"/>
        </w:rPr>
        <w:t xml:space="preserve"> – это современная, эффективная форма пре</w:t>
      </w:r>
      <w:r w:rsidRPr="004304CC">
        <w:rPr>
          <w:sz w:val="28"/>
          <w:szCs w:val="28"/>
        </w:rPr>
        <w:t>д</w:t>
      </w:r>
      <w:r w:rsidRPr="004304CC">
        <w:rPr>
          <w:sz w:val="28"/>
          <w:szCs w:val="28"/>
        </w:rPr>
        <w:t>ставления учебного контента, незаменимая в условиях электронного обучения (при очном, смешанном или дистанционном образовании).</w:t>
      </w:r>
      <w:r>
        <w:rPr>
          <w:sz w:val="28"/>
          <w:szCs w:val="28"/>
        </w:rPr>
        <w:t xml:space="preserve"> У</w:t>
      </w:r>
      <w:r w:rsidRPr="004304CC">
        <w:rPr>
          <w:sz w:val="28"/>
          <w:szCs w:val="28"/>
        </w:rPr>
        <w:t>чебные видеом</w:t>
      </w:r>
      <w:r w:rsidRPr="004304CC">
        <w:rPr>
          <w:sz w:val="28"/>
          <w:szCs w:val="28"/>
        </w:rPr>
        <w:t>а</w:t>
      </w:r>
      <w:r w:rsidRPr="004304CC">
        <w:rPr>
          <w:sz w:val="28"/>
          <w:szCs w:val="28"/>
        </w:rPr>
        <w:t>териалы</w:t>
      </w:r>
      <w:r>
        <w:rPr>
          <w:sz w:val="28"/>
          <w:szCs w:val="28"/>
        </w:rPr>
        <w:t xml:space="preserve"> </w:t>
      </w:r>
      <w:r w:rsidRPr="004304CC">
        <w:rPr>
          <w:sz w:val="28"/>
          <w:szCs w:val="28"/>
        </w:rPr>
        <w:t>представляют собой подборку учебных видеозаписей, соответству</w:t>
      </w:r>
      <w:r w:rsidRPr="004304CC">
        <w:rPr>
          <w:sz w:val="28"/>
          <w:szCs w:val="28"/>
        </w:rPr>
        <w:t>ю</w:t>
      </w:r>
      <w:r w:rsidRPr="004304CC">
        <w:rPr>
          <w:sz w:val="28"/>
          <w:szCs w:val="28"/>
        </w:rPr>
        <w:t>щих лекционному и практическому курсу и позволяющих организовать разли</w:t>
      </w:r>
      <w:r w:rsidRPr="004304CC">
        <w:rPr>
          <w:sz w:val="28"/>
          <w:szCs w:val="28"/>
        </w:rPr>
        <w:t>ч</w:t>
      </w:r>
      <w:r w:rsidRPr="004304CC">
        <w:rPr>
          <w:sz w:val="28"/>
          <w:szCs w:val="28"/>
        </w:rPr>
        <w:t xml:space="preserve">ные формы обучающей работы в интерактивном формате. </w:t>
      </w:r>
    </w:p>
    <w:p w:rsidR="004304CC" w:rsidRDefault="004304CC" w:rsidP="004304CC">
      <w:pPr>
        <w:ind w:firstLine="709"/>
        <w:jc w:val="both"/>
        <w:rPr>
          <w:sz w:val="28"/>
          <w:szCs w:val="28"/>
        </w:rPr>
      </w:pPr>
      <w:r w:rsidRPr="0013524F">
        <w:rPr>
          <w:sz w:val="28"/>
          <w:szCs w:val="28"/>
        </w:rPr>
        <w:t>Видеом</w:t>
      </w:r>
      <w:r>
        <w:rPr>
          <w:sz w:val="28"/>
          <w:szCs w:val="28"/>
        </w:rPr>
        <w:t>а</w:t>
      </w:r>
      <w:r w:rsidRPr="0013524F">
        <w:rPr>
          <w:sz w:val="28"/>
          <w:szCs w:val="28"/>
        </w:rPr>
        <w:t xml:space="preserve">териалы </w:t>
      </w:r>
      <w:r w:rsidRPr="00BF35E5">
        <w:rPr>
          <w:sz w:val="28"/>
          <w:szCs w:val="28"/>
        </w:rPr>
        <w:t>способствую</w:t>
      </w:r>
      <w:r>
        <w:rPr>
          <w:sz w:val="28"/>
          <w:szCs w:val="28"/>
        </w:rPr>
        <w:t>т</w:t>
      </w:r>
      <w:r w:rsidRPr="00BF35E5">
        <w:rPr>
          <w:sz w:val="28"/>
          <w:szCs w:val="28"/>
        </w:rPr>
        <w:t xml:space="preserve"> лучшему пониманию </w:t>
      </w:r>
      <w:r>
        <w:rPr>
          <w:sz w:val="28"/>
          <w:szCs w:val="28"/>
        </w:rPr>
        <w:t xml:space="preserve">учебного </w:t>
      </w:r>
      <w:r w:rsidRPr="00BF35E5">
        <w:rPr>
          <w:sz w:val="28"/>
          <w:szCs w:val="28"/>
        </w:rPr>
        <w:t>материал</w:t>
      </w:r>
      <w:r>
        <w:rPr>
          <w:sz w:val="28"/>
          <w:szCs w:val="28"/>
        </w:rPr>
        <w:t xml:space="preserve">а, за счет повышения информационной плотности, степени </w:t>
      </w:r>
      <w:r w:rsidRPr="0029579D">
        <w:rPr>
          <w:sz w:val="28"/>
          <w:szCs w:val="28"/>
        </w:rPr>
        <w:t>восприятия, эмоци</w:t>
      </w:r>
      <w:r w:rsidRPr="0029579D">
        <w:rPr>
          <w:sz w:val="28"/>
          <w:szCs w:val="28"/>
        </w:rPr>
        <w:t>о</w:t>
      </w:r>
      <w:r w:rsidRPr="0029579D">
        <w:rPr>
          <w:sz w:val="28"/>
          <w:szCs w:val="28"/>
        </w:rPr>
        <w:t>нальной насыщенности</w:t>
      </w:r>
      <w:r>
        <w:rPr>
          <w:sz w:val="28"/>
          <w:szCs w:val="28"/>
        </w:rPr>
        <w:t xml:space="preserve">. </w:t>
      </w:r>
    </w:p>
    <w:p w:rsidR="004304CC" w:rsidRDefault="004304CC" w:rsidP="00430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Видеоматериалы используются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: </w:t>
      </w:r>
    </w:p>
    <w:p w:rsidR="004304CC" w:rsidRPr="0031454D" w:rsidRDefault="004304CC" w:rsidP="004304CC">
      <w:pPr>
        <w:ind w:firstLine="709"/>
        <w:jc w:val="both"/>
        <w:rPr>
          <w:sz w:val="28"/>
          <w:szCs w:val="28"/>
        </w:rPr>
      </w:pPr>
      <w:r w:rsidRPr="0031454D">
        <w:rPr>
          <w:sz w:val="28"/>
          <w:szCs w:val="28"/>
        </w:rPr>
        <w:t>● объяснения сложных тем или вопросов курса (когда другие форматы менее</w:t>
      </w:r>
      <w:r>
        <w:rPr>
          <w:sz w:val="28"/>
          <w:szCs w:val="28"/>
        </w:rPr>
        <w:t xml:space="preserve"> </w:t>
      </w:r>
      <w:r w:rsidRPr="0031454D">
        <w:rPr>
          <w:sz w:val="28"/>
          <w:szCs w:val="28"/>
        </w:rPr>
        <w:t>информативны и понятны);</w:t>
      </w:r>
    </w:p>
    <w:p w:rsidR="004304CC" w:rsidRPr="0031454D" w:rsidRDefault="004304CC" w:rsidP="004304CC">
      <w:pPr>
        <w:ind w:firstLine="709"/>
        <w:jc w:val="both"/>
        <w:rPr>
          <w:sz w:val="28"/>
          <w:szCs w:val="28"/>
        </w:rPr>
      </w:pPr>
      <w:r w:rsidRPr="0031454D">
        <w:rPr>
          <w:sz w:val="28"/>
          <w:szCs w:val="28"/>
        </w:rPr>
        <w:t xml:space="preserve">● </w:t>
      </w:r>
      <w:r>
        <w:rPr>
          <w:sz w:val="28"/>
          <w:szCs w:val="28"/>
        </w:rPr>
        <w:t xml:space="preserve">демонстрации </w:t>
      </w:r>
      <w:r w:rsidRPr="0031454D">
        <w:rPr>
          <w:sz w:val="28"/>
          <w:szCs w:val="28"/>
        </w:rPr>
        <w:t xml:space="preserve"> то</w:t>
      </w:r>
      <w:r>
        <w:rPr>
          <w:sz w:val="28"/>
          <w:szCs w:val="28"/>
        </w:rPr>
        <w:t>го</w:t>
      </w:r>
      <w:r w:rsidRPr="0031454D">
        <w:rPr>
          <w:sz w:val="28"/>
          <w:szCs w:val="28"/>
        </w:rPr>
        <w:t>, что недоступно глазу (внутреннее устройство, об</w:t>
      </w:r>
      <w:r w:rsidRPr="0031454D">
        <w:rPr>
          <w:sz w:val="28"/>
          <w:szCs w:val="28"/>
        </w:rPr>
        <w:t>ъ</w:t>
      </w:r>
      <w:r w:rsidRPr="0031454D">
        <w:rPr>
          <w:sz w:val="28"/>
          <w:szCs w:val="28"/>
        </w:rPr>
        <w:t>екты</w:t>
      </w:r>
      <w:r>
        <w:rPr>
          <w:sz w:val="28"/>
          <w:szCs w:val="28"/>
        </w:rPr>
        <w:t xml:space="preserve"> </w:t>
      </w:r>
      <w:r w:rsidRPr="0031454D">
        <w:rPr>
          <w:sz w:val="28"/>
          <w:szCs w:val="28"/>
        </w:rPr>
        <w:t>микромира и т.п.);</w:t>
      </w:r>
    </w:p>
    <w:p w:rsidR="004304CC" w:rsidRPr="0031454D" w:rsidRDefault="004304CC" w:rsidP="004304CC">
      <w:pPr>
        <w:ind w:firstLine="709"/>
        <w:jc w:val="both"/>
        <w:rPr>
          <w:sz w:val="28"/>
          <w:szCs w:val="28"/>
        </w:rPr>
      </w:pPr>
      <w:r w:rsidRPr="0031454D">
        <w:rPr>
          <w:sz w:val="28"/>
          <w:szCs w:val="28"/>
        </w:rPr>
        <w:t>● придания большей реалистичности и усиления эмоционального возде</w:t>
      </w:r>
      <w:r w:rsidRPr="0031454D">
        <w:rPr>
          <w:sz w:val="28"/>
          <w:szCs w:val="28"/>
        </w:rPr>
        <w:t>й</w:t>
      </w:r>
      <w:r w:rsidRPr="0031454D">
        <w:rPr>
          <w:sz w:val="28"/>
          <w:szCs w:val="28"/>
        </w:rPr>
        <w:t>ствия;</w:t>
      </w:r>
    </w:p>
    <w:p w:rsidR="004304CC" w:rsidRPr="0031454D" w:rsidRDefault="004304CC" w:rsidP="004304CC">
      <w:pPr>
        <w:ind w:firstLine="709"/>
        <w:jc w:val="both"/>
        <w:rPr>
          <w:sz w:val="28"/>
          <w:szCs w:val="28"/>
        </w:rPr>
      </w:pPr>
      <w:r w:rsidRPr="0031454D">
        <w:rPr>
          <w:sz w:val="28"/>
          <w:szCs w:val="28"/>
        </w:rPr>
        <w:t>● создания эффекта присутствия преподавателя.</w:t>
      </w:r>
    </w:p>
    <w:p w:rsidR="004304CC" w:rsidRDefault="004304CC" w:rsidP="00430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Видеоматериалы </w:t>
      </w:r>
      <w:r w:rsidR="00721442">
        <w:rPr>
          <w:sz w:val="28"/>
          <w:szCs w:val="28"/>
        </w:rPr>
        <w:t xml:space="preserve">в ЭУМКД СЭО «Пегас» </w:t>
      </w:r>
      <w:r>
        <w:rPr>
          <w:sz w:val="28"/>
          <w:szCs w:val="28"/>
        </w:rPr>
        <w:t>могут создаваться для дополн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конспекта лекци</w:t>
      </w:r>
      <w:r w:rsidR="00097563"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 xml:space="preserve"> и </w:t>
      </w:r>
      <w:r w:rsidRPr="00BF35E5">
        <w:rPr>
          <w:sz w:val="28"/>
          <w:szCs w:val="28"/>
        </w:rPr>
        <w:t xml:space="preserve"> как элементы</w:t>
      </w:r>
      <w:r>
        <w:rPr>
          <w:sz w:val="28"/>
          <w:szCs w:val="28"/>
        </w:rPr>
        <w:t xml:space="preserve"> </w:t>
      </w:r>
      <w:r w:rsidRPr="00BF35E5">
        <w:rPr>
          <w:sz w:val="28"/>
          <w:szCs w:val="28"/>
        </w:rPr>
        <w:t>практических заданий</w:t>
      </w:r>
      <w:r>
        <w:rPr>
          <w:sz w:val="28"/>
          <w:szCs w:val="28"/>
        </w:rPr>
        <w:t xml:space="preserve"> </w:t>
      </w:r>
      <w:r w:rsidRPr="00BF35E5">
        <w:rPr>
          <w:sz w:val="28"/>
          <w:szCs w:val="28"/>
        </w:rPr>
        <w:t>(интерактивное в</w:t>
      </w:r>
      <w:r w:rsidRPr="00BF35E5">
        <w:rPr>
          <w:sz w:val="28"/>
          <w:szCs w:val="28"/>
        </w:rPr>
        <w:t>и</w:t>
      </w:r>
      <w:r w:rsidRPr="00BF35E5">
        <w:rPr>
          <w:sz w:val="28"/>
          <w:szCs w:val="28"/>
        </w:rPr>
        <w:t>део,</w:t>
      </w:r>
      <w:r>
        <w:rPr>
          <w:sz w:val="28"/>
          <w:szCs w:val="28"/>
        </w:rPr>
        <w:t xml:space="preserve"> </w:t>
      </w:r>
      <w:r w:rsidRPr="00BF35E5">
        <w:rPr>
          <w:sz w:val="28"/>
          <w:szCs w:val="28"/>
        </w:rPr>
        <w:t>симуляторы, тренажеры,</w:t>
      </w:r>
      <w:r>
        <w:rPr>
          <w:sz w:val="28"/>
          <w:szCs w:val="28"/>
        </w:rPr>
        <w:t xml:space="preserve"> </w:t>
      </w:r>
      <w:proofErr w:type="spellStart"/>
      <w:r w:rsidRPr="00BF35E5">
        <w:rPr>
          <w:sz w:val="28"/>
          <w:szCs w:val="28"/>
        </w:rPr>
        <w:t>видеокейсы</w:t>
      </w:r>
      <w:proofErr w:type="spellEnd"/>
      <w:r w:rsidRPr="00BF35E5">
        <w:rPr>
          <w:sz w:val="28"/>
          <w:szCs w:val="28"/>
        </w:rPr>
        <w:t>).</w:t>
      </w:r>
    </w:p>
    <w:p w:rsidR="0013524F" w:rsidRDefault="0013524F" w:rsidP="00087827">
      <w:pPr>
        <w:ind w:firstLine="655"/>
        <w:jc w:val="both"/>
        <w:rPr>
          <w:b/>
          <w:i/>
        </w:rPr>
      </w:pPr>
    </w:p>
    <w:p w:rsidR="0088138D" w:rsidRPr="00962FB4" w:rsidRDefault="00126792" w:rsidP="00087827">
      <w:pPr>
        <w:ind w:firstLine="65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88138D" w:rsidRPr="00962FB4">
        <w:rPr>
          <w:b/>
          <w:i/>
          <w:sz w:val="28"/>
          <w:szCs w:val="28"/>
        </w:rPr>
        <w:t xml:space="preserve">Общие </w:t>
      </w:r>
      <w:r w:rsidR="007E2E53">
        <w:rPr>
          <w:b/>
          <w:i/>
          <w:sz w:val="28"/>
          <w:szCs w:val="28"/>
        </w:rPr>
        <w:t xml:space="preserve">требования к </w:t>
      </w:r>
      <w:r w:rsidR="0088138D" w:rsidRPr="00962FB4">
        <w:rPr>
          <w:b/>
          <w:i/>
          <w:sz w:val="28"/>
          <w:szCs w:val="28"/>
        </w:rPr>
        <w:t xml:space="preserve"> </w:t>
      </w:r>
      <w:r w:rsidR="00C44CF8" w:rsidRPr="00962FB4">
        <w:rPr>
          <w:b/>
          <w:i/>
          <w:sz w:val="28"/>
          <w:szCs w:val="28"/>
        </w:rPr>
        <w:t>учебны</w:t>
      </w:r>
      <w:r w:rsidR="007E2E53">
        <w:rPr>
          <w:b/>
          <w:i/>
          <w:sz w:val="28"/>
          <w:szCs w:val="28"/>
        </w:rPr>
        <w:t>м</w:t>
      </w:r>
      <w:r w:rsidR="00C44CF8" w:rsidRPr="00962FB4">
        <w:rPr>
          <w:b/>
          <w:i/>
          <w:sz w:val="28"/>
          <w:szCs w:val="28"/>
        </w:rPr>
        <w:t xml:space="preserve"> видео</w:t>
      </w:r>
      <w:r w:rsidR="00962FB4">
        <w:rPr>
          <w:b/>
          <w:i/>
          <w:sz w:val="28"/>
          <w:szCs w:val="28"/>
        </w:rPr>
        <w:t>материал</w:t>
      </w:r>
      <w:r w:rsidR="007E2E53">
        <w:rPr>
          <w:b/>
          <w:i/>
          <w:sz w:val="28"/>
          <w:szCs w:val="28"/>
        </w:rPr>
        <w:t>ам</w:t>
      </w:r>
      <w:r w:rsidR="0088138D" w:rsidRPr="00962FB4">
        <w:rPr>
          <w:b/>
          <w:i/>
          <w:sz w:val="28"/>
          <w:szCs w:val="28"/>
        </w:rPr>
        <w:t>:</w:t>
      </w:r>
    </w:p>
    <w:p w:rsidR="001075B7" w:rsidRPr="00962FB4" w:rsidRDefault="0031454D" w:rsidP="001075B7">
      <w:pPr>
        <w:pStyle w:val="a9"/>
        <w:numPr>
          <w:ilvl w:val="0"/>
          <w:numId w:val="5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1075B7" w:rsidRPr="00962FB4">
        <w:rPr>
          <w:sz w:val="28"/>
          <w:szCs w:val="28"/>
        </w:rPr>
        <w:t>учебн</w:t>
      </w:r>
      <w:r w:rsidR="00DB23CA" w:rsidRPr="00962FB4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1075B7" w:rsidRPr="00962FB4">
        <w:rPr>
          <w:sz w:val="28"/>
          <w:szCs w:val="28"/>
        </w:rPr>
        <w:t xml:space="preserve"> видео</w:t>
      </w:r>
      <w:r>
        <w:rPr>
          <w:sz w:val="28"/>
          <w:szCs w:val="28"/>
        </w:rPr>
        <w:t xml:space="preserve">материалов </w:t>
      </w:r>
      <w:r w:rsidR="001075B7" w:rsidRPr="00962FB4">
        <w:rPr>
          <w:sz w:val="28"/>
          <w:szCs w:val="28"/>
        </w:rPr>
        <w:t>должн</w:t>
      </w:r>
      <w:r w:rsidR="00DB23CA" w:rsidRPr="00962FB4">
        <w:rPr>
          <w:sz w:val="28"/>
          <w:szCs w:val="28"/>
        </w:rPr>
        <w:t>ы</w:t>
      </w:r>
      <w:r w:rsidR="001075B7" w:rsidRPr="00962FB4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>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ниям </w:t>
      </w:r>
      <w:r w:rsidR="00126792">
        <w:rPr>
          <w:sz w:val="28"/>
          <w:szCs w:val="28"/>
        </w:rPr>
        <w:t xml:space="preserve">рабочей </w:t>
      </w:r>
      <w:r w:rsidR="001075B7" w:rsidRPr="00962FB4">
        <w:rPr>
          <w:sz w:val="28"/>
          <w:szCs w:val="28"/>
        </w:rPr>
        <w:t>учебной программ</w:t>
      </w:r>
      <w:r>
        <w:rPr>
          <w:sz w:val="28"/>
          <w:szCs w:val="28"/>
        </w:rPr>
        <w:t>ы</w:t>
      </w:r>
      <w:r w:rsidR="003744BF" w:rsidRPr="00962FB4">
        <w:rPr>
          <w:sz w:val="28"/>
          <w:szCs w:val="28"/>
        </w:rPr>
        <w:t xml:space="preserve"> </w:t>
      </w:r>
      <w:r w:rsidR="00126792">
        <w:rPr>
          <w:sz w:val="28"/>
          <w:szCs w:val="28"/>
        </w:rPr>
        <w:t>по дисциплине</w:t>
      </w:r>
      <w:r w:rsidR="00374744">
        <w:rPr>
          <w:sz w:val="28"/>
          <w:szCs w:val="28"/>
        </w:rPr>
        <w:t xml:space="preserve"> (</w:t>
      </w:r>
      <w:r w:rsidR="00374744" w:rsidRPr="009C62AC">
        <w:rPr>
          <w:rFonts w:ascii="Times" w:hAnsi="Times"/>
          <w:sz w:val="28"/>
          <w:szCs w:val="28"/>
        </w:rPr>
        <w:t>то есть в н</w:t>
      </w:r>
      <w:r w:rsidR="00374744">
        <w:rPr>
          <w:rFonts w:ascii="Times" w:hAnsi="Times"/>
          <w:sz w:val="28"/>
          <w:szCs w:val="28"/>
        </w:rPr>
        <w:t>их</w:t>
      </w:r>
      <w:r w:rsidR="00374744" w:rsidRPr="009C62AC">
        <w:rPr>
          <w:rFonts w:ascii="Times" w:hAnsi="Times"/>
          <w:sz w:val="28"/>
          <w:szCs w:val="28"/>
        </w:rPr>
        <w:t xml:space="preserve"> должны рассматриваться именно те вопросы, которые предусмотрены программой, и в </w:t>
      </w:r>
      <w:r w:rsidR="00374744" w:rsidRPr="002C5F6D">
        <w:rPr>
          <w:rFonts w:ascii="Times" w:hAnsi="Times"/>
          <w:sz w:val="28"/>
          <w:szCs w:val="28"/>
        </w:rPr>
        <w:t>том объе</w:t>
      </w:r>
      <w:r w:rsidR="002C5F6D" w:rsidRPr="002C5F6D">
        <w:rPr>
          <w:rFonts w:ascii="Times" w:hAnsi="Times"/>
          <w:sz w:val="28"/>
          <w:szCs w:val="28"/>
        </w:rPr>
        <w:t>м</w:t>
      </w:r>
      <w:r w:rsidR="00374744" w:rsidRPr="002C5F6D">
        <w:rPr>
          <w:rFonts w:ascii="Times" w:hAnsi="Times"/>
          <w:sz w:val="28"/>
          <w:szCs w:val="28"/>
        </w:rPr>
        <w:t>е, который</w:t>
      </w:r>
      <w:r w:rsidR="00374744">
        <w:rPr>
          <w:rFonts w:ascii="Times" w:hAnsi="Times"/>
          <w:sz w:val="28"/>
          <w:szCs w:val="28"/>
        </w:rPr>
        <w:t xml:space="preserve"> в ней указан.)</w:t>
      </w:r>
      <w:r>
        <w:rPr>
          <w:sz w:val="28"/>
          <w:szCs w:val="28"/>
        </w:rPr>
        <w:t xml:space="preserve">. </w:t>
      </w:r>
      <w:r w:rsidR="003744BF" w:rsidRPr="00962FB4">
        <w:rPr>
          <w:sz w:val="28"/>
          <w:szCs w:val="28"/>
        </w:rPr>
        <w:t xml:space="preserve"> </w:t>
      </w:r>
    </w:p>
    <w:p w:rsidR="007E2A56" w:rsidRDefault="007E2A56" w:rsidP="00374744">
      <w:pPr>
        <w:pStyle w:val="a9"/>
        <w:numPr>
          <w:ilvl w:val="0"/>
          <w:numId w:val="5"/>
        </w:numPr>
        <w:ind w:left="567" w:hanging="425"/>
        <w:jc w:val="both"/>
        <w:rPr>
          <w:sz w:val="28"/>
          <w:szCs w:val="28"/>
        </w:rPr>
      </w:pPr>
      <w:r w:rsidRPr="007E2A56">
        <w:rPr>
          <w:sz w:val="28"/>
          <w:szCs w:val="28"/>
        </w:rPr>
        <w:t xml:space="preserve">Видеоматериалы должны быть органично интегрированы в </w:t>
      </w:r>
      <w:r>
        <w:rPr>
          <w:sz w:val="28"/>
          <w:szCs w:val="28"/>
        </w:rPr>
        <w:t>о</w:t>
      </w:r>
      <w:r w:rsidRPr="007E2A56">
        <w:rPr>
          <w:sz w:val="28"/>
          <w:szCs w:val="28"/>
        </w:rPr>
        <w:t>бщую ко</w:t>
      </w:r>
      <w:r w:rsidRPr="007E2A56">
        <w:rPr>
          <w:sz w:val="28"/>
          <w:szCs w:val="28"/>
        </w:rPr>
        <w:t>н</w:t>
      </w:r>
      <w:r w:rsidRPr="007E2A56">
        <w:rPr>
          <w:sz w:val="28"/>
          <w:szCs w:val="28"/>
        </w:rPr>
        <w:t>цепцию курса</w:t>
      </w:r>
      <w:r w:rsidR="00C3256D">
        <w:rPr>
          <w:sz w:val="28"/>
          <w:szCs w:val="28"/>
        </w:rPr>
        <w:t xml:space="preserve"> (дисциплины)</w:t>
      </w:r>
      <w:r>
        <w:rPr>
          <w:sz w:val="28"/>
          <w:szCs w:val="28"/>
        </w:rPr>
        <w:t>.</w:t>
      </w:r>
    </w:p>
    <w:p w:rsidR="00277086" w:rsidRPr="00962FB4" w:rsidRDefault="00277086" w:rsidP="00277086">
      <w:pPr>
        <w:pStyle w:val="a9"/>
        <w:numPr>
          <w:ilvl w:val="0"/>
          <w:numId w:val="5"/>
        </w:numPr>
        <w:ind w:left="567" w:hanging="425"/>
        <w:jc w:val="both"/>
        <w:rPr>
          <w:sz w:val="28"/>
          <w:szCs w:val="28"/>
        </w:rPr>
      </w:pPr>
      <w:r w:rsidRPr="00277086">
        <w:rPr>
          <w:sz w:val="28"/>
          <w:szCs w:val="28"/>
        </w:rPr>
        <w:t>Сюжеты должны быть короткие, но содержательные</w:t>
      </w:r>
      <w:r>
        <w:rPr>
          <w:sz w:val="28"/>
          <w:szCs w:val="28"/>
        </w:rPr>
        <w:t>.</w:t>
      </w:r>
      <w:r w:rsidRPr="00277086">
        <w:rPr>
          <w:sz w:val="28"/>
          <w:szCs w:val="28"/>
        </w:rPr>
        <w:t xml:space="preserve"> </w:t>
      </w:r>
      <w:r w:rsidRPr="008C7478">
        <w:rPr>
          <w:sz w:val="28"/>
          <w:szCs w:val="28"/>
        </w:rPr>
        <w:t>Время воспроизвед</w:t>
      </w:r>
      <w:r w:rsidRPr="008C7478">
        <w:rPr>
          <w:sz w:val="28"/>
          <w:szCs w:val="28"/>
        </w:rPr>
        <w:t>е</w:t>
      </w:r>
      <w:r w:rsidRPr="008C7478">
        <w:rPr>
          <w:sz w:val="28"/>
          <w:szCs w:val="28"/>
        </w:rPr>
        <w:t>ния одной видеозаписи должно быть не более 15 минут.</w:t>
      </w:r>
    </w:p>
    <w:p w:rsidR="00374744" w:rsidRDefault="00374744" w:rsidP="00374744">
      <w:pPr>
        <w:pStyle w:val="a9"/>
        <w:numPr>
          <w:ilvl w:val="0"/>
          <w:numId w:val="5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62FB4">
        <w:rPr>
          <w:sz w:val="28"/>
          <w:szCs w:val="28"/>
        </w:rPr>
        <w:t>чебные видеозаписи должны быть систематизированы, обобщены и ко</w:t>
      </w:r>
      <w:r w:rsidRPr="00962FB4">
        <w:rPr>
          <w:sz w:val="28"/>
          <w:szCs w:val="28"/>
        </w:rPr>
        <w:t>н</w:t>
      </w:r>
      <w:r w:rsidRPr="00962FB4">
        <w:rPr>
          <w:sz w:val="28"/>
          <w:szCs w:val="28"/>
        </w:rPr>
        <w:t>кретизированы</w:t>
      </w:r>
      <w:r>
        <w:rPr>
          <w:sz w:val="28"/>
          <w:szCs w:val="28"/>
        </w:rPr>
        <w:t>.</w:t>
      </w:r>
    </w:p>
    <w:p w:rsidR="008C7478" w:rsidRPr="002C5F6D" w:rsidRDefault="008C7478" w:rsidP="00374744">
      <w:pPr>
        <w:pStyle w:val="a9"/>
        <w:numPr>
          <w:ilvl w:val="0"/>
          <w:numId w:val="5"/>
        </w:numPr>
        <w:ind w:left="567" w:hanging="425"/>
        <w:jc w:val="both"/>
        <w:rPr>
          <w:sz w:val="28"/>
          <w:szCs w:val="28"/>
        </w:rPr>
      </w:pPr>
      <w:r w:rsidRPr="008C7478">
        <w:rPr>
          <w:rFonts w:ascii="Times" w:hAnsi="Times"/>
          <w:sz w:val="28"/>
          <w:szCs w:val="28"/>
        </w:rPr>
        <w:t xml:space="preserve">Форма подачи </w:t>
      </w:r>
      <w:r>
        <w:rPr>
          <w:rFonts w:ascii="Times" w:hAnsi="Times"/>
          <w:sz w:val="28"/>
          <w:szCs w:val="28"/>
        </w:rPr>
        <w:t>видео</w:t>
      </w:r>
      <w:r w:rsidRPr="008C7478">
        <w:rPr>
          <w:rFonts w:ascii="Times" w:hAnsi="Times"/>
          <w:sz w:val="28"/>
          <w:szCs w:val="28"/>
        </w:rPr>
        <w:t xml:space="preserve">материала должна соответствовать </w:t>
      </w:r>
      <w:r w:rsidR="00AD1076" w:rsidRPr="008C7478">
        <w:rPr>
          <w:rFonts w:ascii="Times" w:hAnsi="Times"/>
          <w:sz w:val="28"/>
          <w:szCs w:val="28"/>
        </w:rPr>
        <w:t>функциональной рол</w:t>
      </w:r>
      <w:r w:rsidRPr="008C7478">
        <w:rPr>
          <w:rFonts w:ascii="Times" w:hAnsi="Times"/>
          <w:sz w:val="28"/>
          <w:szCs w:val="28"/>
        </w:rPr>
        <w:t xml:space="preserve">и </w:t>
      </w:r>
      <w:r w:rsidR="00AD1076" w:rsidRPr="008C7478">
        <w:rPr>
          <w:rFonts w:ascii="Times" w:hAnsi="Times"/>
          <w:sz w:val="28"/>
          <w:szCs w:val="28"/>
        </w:rPr>
        <w:t>учебны</w:t>
      </w:r>
      <w:r w:rsidRPr="008C7478">
        <w:rPr>
          <w:rFonts w:ascii="Times" w:hAnsi="Times"/>
          <w:sz w:val="28"/>
          <w:szCs w:val="28"/>
        </w:rPr>
        <w:t>х</w:t>
      </w:r>
      <w:r w:rsidR="00AD1076" w:rsidRPr="008C7478">
        <w:rPr>
          <w:rFonts w:ascii="Times" w:hAnsi="Times"/>
          <w:sz w:val="28"/>
          <w:szCs w:val="28"/>
        </w:rPr>
        <w:t xml:space="preserve"> видеозапис</w:t>
      </w:r>
      <w:r w:rsidRPr="008C7478">
        <w:rPr>
          <w:rFonts w:ascii="Times" w:hAnsi="Times"/>
          <w:sz w:val="28"/>
          <w:szCs w:val="28"/>
        </w:rPr>
        <w:t>ей: вводная, тематическая</w:t>
      </w:r>
      <w:r>
        <w:rPr>
          <w:rFonts w:ascii="Times" w:hAnsi="Times"/>
          <w:sz w:val="28"/>
          <w:szCs w:val="28"/>
        </w:rPr>
        <w:t xml:space="preserve">, ситуационная (или </w:t>
      </w:r>
      <w:r w:rsidRPr="002C5F6D">
        <w:rPr>
          <w:rFonts w:ascii="Times" w:hAnsi="Times"/>
          <w:sz w:val="28"/>
          <w:szCs w:val="28"/>
        </w:rPr>
        <w:t>описываемое явление).</w:t>
      </w:r>
    </w:p>
    <w:p w:rsidR="00277086" w:rsidRPr="002C5F6D" w:rsidRDefault="00277086" w:rsidP="00277086">
      <w:pPr>
        <w:pStyle w:val="a9"/>
        <w:numPr>
          <w:ilvl w:val="0"/>
          <w:numId w:val="5"/>
        </w:numPr>
        <w:ind w:left="567" w:hanging="425"/>
        <w:jc w:val="both"/>
        <w:rPr>
          <w:rFonts w:ascii="Times" w:hAnsi="Times"/>
          <w:sz w:val="28"/>
          <w:szCs w:val="28"/>
        </w:rPr>
      </w:pPr>
      <w:r w:rsidRPr="002C5F6D">
        <w:rPr>
          <w:rFonts w:ascii="Times" w:hAnsi="Times"/>
          <w:sz w:val="28"/>
          <w:szCs w:val="28"/>
        </w:rPr>
        <w:t>Во вводной  видеозаписи должны быть поставлены цель и задачи изучения дисциплины (раздела), показаны ее связи с другими дисциплинами пр</w:t>
      </w:r>
      <w:r w:rsidRPr="002C5F6D">
        <w:rPr>
          <w:rFonts w:ascii="Times" w:hAnsi="Times"/>
          <w:sz w:val="28"/>
          <w:szCs w:val="28"/>
        </w:rPr>
        <w:t>о</w:t>
      </w:r>
      <w:r w:rsidRPr="002C5F6D">
        <w:rPr>
          <w:rFonts w:ascii="Times" w:hAnsi="Times"/>
          <w:sz w:val="28"/>
          <w:szCs w:val="28"/>
        </w:rPr>
        <w:t xml:space="preserve">фессиональной подготовки, отмечены особенности изучаемого предмета (раздела). </w:t>
      </w:r>
    </w:p>
    <w:p w:rsidR="00374744" w:rsidRPr="002C5F6D" w:rsidRDefault="008C7478" w:rsidP="00374744">
      <w:pPr>
        <w:pStyle w:val="a9"/>
        <w:numPr>
          <w:ilvl w:val="0"/>
          <w:numId w:val="5"/>
        </w:numPr>
        <w:ind w:left="567" w:hanging="425"/>
        <w:jc w:val="both"/>
        <w:rPr>
          <w:sz w:val="28"/>
          <w:szCs w:val="28"/>
        </w:rPr>
      </w:pPr>
      <w:r w:rsidRPr="002C5F6D">
        <w:rPr>
          <w:sz w:val="28"/>
          <w:szCs w:val="28"/>
        </w:rPr>
        <w:lastRenderedPageBreak/>
        <w:t>Тематические и ситуационные в</w:t>
      </w:r>
      <w:r w:rsidR="00721442" w:rsidRPr="002C5F6D">
        <w:rPr>
          <w:sz w:val="28"/>
          <w:szCs w:val="28"/>
        </w:rPr>
        <w:t>идеоматериалы должны состоять из о</w:t>
      </w:r>
      <w:r w:rsidR="00721442" w:rsidRPr="002C5F6D">
        <w:rPr>
          <w:sz w:val="28"/>
          <w:szCs w:val="28"/>
        </w:rPr>
        <w:t>т</w:t>
      </w:r>
      <w:r w:rsidR="00721442" w:rsidRPr="002C5F6D">
        <w:rPr>
          <w:sz w:val="28"/>
          <w:szCs w:val="28"/>
        </w:rPr>
        <w:t xml:space="preserve">дельных </w:t>
      </w:r>
      <w:proofErr w:type="gramStart"/>
      <w:r w:rsidR="00721442" w:rsidRPr="002C5F6D">
        <w:rPr>
          <w:sz w:val="28"/>
          <w:szCs w:val="28"/>
        </w:rPr>
        <w:t>видеозаписей</w:t>
      </w:r>
      <w:proofErr w:type="gramEnd"/>
      <w:r w:rsidR="00721442" w:rsidRPr="002C5F6D">
        <w:rPr>
          <w:sz w:val="28"/>
          <w:szCs w:val="28"/>
        </w:rPr>
        <w:t xml:space="preserve"> смысловой </w:t>
      </w:r>
      <w:r w:rsidR="00374744" w:rsidRPr="002C5F6D">
        <w:rPr>
          <w:sz w:val="28"/>
          <w:szCs w:val="28"/>
        </w:rPr>
        <w:t xml:space="preserve">единицей </w:t>
      </w:r>
      <w:proofErr w:type="gramStart"/>
      <w:r w:rsidR="00374744" w:rsidRPr="002C5F6D">
        <w:rPr>
          <w:sz w:val="28"/>
          <w:szCs w:val="28"/>
        </w:rPr>
        <w:t>которых</w:t>
      </w:r>
      <w:proofErr w:type="gramEnd"/>
      <w:r w:rsidR="00374744" w:rsidRPr="002C5F6D">
        <w:rPr>
          <w:sz w:val="28"/>
          <w:szCs w:val="28"/>
        </w:rPr>
        <w:t xml:space="preserve"> является одна мысль (тезис и доказательство, вопрос</w:t>
      </w:r>
      <w:r w:rsidR="002C5F6D" w:rsidRPr="002C5F6D">
        <w:rPr>
          <w:sz w:val="28"/>
          <w:szCs w:val="28"/>
        </w:rPr>
        <w:t>,</w:t>
      </w:r>
      <w:r w:rsidR="00374744" w:rsidRPr="002C5F6D">
        <w:rPr>
          <w:sz w:val="28"/>
          <w:szCs w:val="28"/>
        </w:rPr>
        <w:t xml:space="preserve"> параграф, опыт, пример и т.п.).  </w:t>
      </w:r>
    </w:p>
    <w:p w:rsidR="00374744" w:rsidRPr="002C5F6D" w:rsidRDefault="00374744" w:rsidP="00374744">
      <w:pPr>
        <w:pStyle w:val="a9"/>
        <w:numPr>
          <w:ilvl w:val="0"/>
          <w:numId w:val="5"/>
        </w:numPr>
        <w:ind w:left="567" w:hanging="425"/>
        <w:jc w:val="both"/>
        <w:rPr>
          <w:sz w:val="28"/>
          <w:szCs w:val="28"/>
        </w:rPr>
      </w:pPr>
      <w:r w:rsidRPr="002C5F6D">
        <w:rPr>
          <w:sz w:val="28"/>
          <w:szCs w:val="28"/>
        </w:rPr>
        <w:t>Раскрытие темы должно осуществляться последовательно, поэтапно (</w:t>
      </w:r>
      <w:proofErr w:type="spellStart"/>
      <w:r w:rsidRPr="002C5F6D">
        <w:rPr>
          <w:sz w:val="28"/>
          <w:szCs w:val="28"/>
        </w:rPr>
        <w:t>по</w:t>
      </w:r>
      <w:r w:rsidRPr="002C5F6D">
        <w:rPr>
          <w:sz w:val="28"/>
          <w:szCs w:val="28"/>
        </w:rPr>
        <w:t>д</w:t>
      </w:r>
      <w:r w:rsidRPr="002C5F6D">
        <w:rPr>
          <w:sz w:val="28"/>
          <w:szCs w:val="28"/>
        </w:rPr>
        <w:t>темы</w:t>
      </w:r>
      <w:proofErr w:type="spellEnd"/>
      <w:r w:rsidRPr="002C5F6D">
        <w:rPr>
          <w:sz w:val="28"/>
          <w:szCs w:val="28"/>
        </w:rPr>
        <w:t xml:space="preserve"> – эпизоды)</w:t>
      </w:r>
      <w:r w:rsidR="003E139B" w:rsidRPr="002C5F6D">
        <w:rPr>
          <w:sz w:val="28"/>
          <w:szCs w:val="28"/>
        </w:rPr>
        <w:t xml:space="preserve">, для </w:t>
      </w:r>
      <w:r w:rsidRPr="002C5F6D">
        <w:rPr>
          <w:rFonts w:ascii="Times" w:hAnsi="Times"/>
          <w:sz w:val="28"/>
          <w:szCs w:val="28"/>
        </w:rPr>
        <w:t>то</w:t>
      </w:r>
      <w:r w:rsidR="003E139B" w:rsidRPr="002C5F6D">
        <w:rPr>
          <w:rFonts w:ascii="Times" w:hAnsi="Times"/>
          <w:sz w:val="28"/>
          <w:szCs w:val="28"/>
        </w:rPr>
        <w:t>го</w:t>
      </w:r>
      <w:r w:rsidRPr="002C5F6D">
        <w:rPr>
          <w:rFonts w:ascii="Times" w:hAnsi="Times"/>
          <w:sz w:val="28"/>
          <w:szCs w:val="28"/>
        </w:rPr>
        <w:t xml:space="preserve">, чтобы в изучаемом </w:t>
      </w:r>
      <w:proofErr w:type="gramStart"/>
      <w:r w:rsidRPr="002C5F6D">
        <w:rPr>
          <w:rFonts w:ascii="Times" w:hAnsi="Times"/>
          <w:sz w:val="28"/>
          <w:szCs w:val="28"/>
        </w:rPr>
        <w:t>явлении</w:t>
      </w:r>
      <w:proofErr w:type="gramEnd"/>
      <w:r w:rsidRPr="002C5F6D">
        <w:rPr>
          <w:rFonts w:ascii="Times" w:hAnsi="Times"/>
          <w:sz w:val="28"/>
          <w:szCs w:val="28"/>
        </w:rPr>
        <w:t xml:space="preserve"> выделить присущие ему и наиболее важные для данной темы признаки</w:t>
      </w:r>
      <w:r w:rsidR="003E139B" w:rsidRPr="002C5F6D">
        <w:rPr>
          <w:rFonts w:ascii="Times" w:hAnsi="Times"/>
          <w:sz w:val="28"/>
          <w:szCs w:val="28"/>
        </w:rPr>
        <w:t xml:space="preserve"> </w:t>
      </w:r>
      <w:r w:rsidR="003E139B" w:rsidRPr="002C5F6D">
        <w:rPr>
          <w:sz w:val="28"/>
          <w:szCs w:val="28"/>
        </w:rPr>
        <w:t>(от преподавателя тр</w:t>
      </w:r>
      <w:r w:rsidR="003E139B" w:rsidRPr="002C5F6D">
        <w:rPr>
          <w:sz w:val="28"/>
          <w:szCs w:val="28"/>
        </w:rPr>
        <w:t>е</w:t>
      </w:r>
      <w:r w:rsidR="003E139B" w:rsidRPr="002C5F6D">
        <w:rPr>
          <w:sz w:val="28"/>
          <w:szCs w:val="28"/>
        </w:rPr>
        <w:t>буется владение предметом и умение грамотно его изложить).</w:t>
      </w:r>
      <w:r w:rsidR="00277086" w:rsidRPr="002C5F6D">
        <w:rPr>
          <w:rFonts w:ascii="Times" w:hAnsi="Times"/>
          <w:sz w:val="28"/>
          <w:szCs w:val="28"/>
        </w:rPr>
        <w:t xml:space="preserve"> </w:t>
      </w:r>
      <w:r w:rsidR="002C5F6D">
        <w:rPr>
          <w:rFonts w:ascii="Times" w:hAnsi="Times"/>
          <w:sz w:val="28"/>
          <w:szCs w:val="28"/>
        </w:rPr>
        <w:t>Целесоо</w:t>
      </w:r>
      <w:r w:rsidR="002C5F6D">
        <w:rPr>
          <w:rFonts w:ascii="Times" w:hAnsi="Times"/>
          <w:sz w:val="28"/>
          <w:szCs w:val="28"/>
        </w:rPr>
        <w:t>б</w:t>
      </w:r>
      <w:r w:rsidR="002C5F6D">
        <w:rPr>
          <w:rFonts w:ascii="Times" w:hAnsi="Times"/>
          <w:sz w:val="28"/>
          <w:szCs w:val="28"/>
        </w:rPr>
        <w:t>разно</w:t>
      </w:r>
      <w:r w:rsidR="00277086" w:rsidRPr="002C5F6D">
        <w:rPr>
          <w:rFonts w:ascii="Times" w:hAnsi="Times"/>
          <w:sz w:val="28"/>
          <w:szCs w:val="28"/>
        </w:rPr>
        <w:t xml:space="preserve"> использовать </w:t>
      </w:r>
      <w:proofErr w:type="gramStart"/>
      <w:r w:rsidR="00277086" w:rsidRPr="002C5F6D">
        <w:rPr>
          <w:sz w:val="28"/>
          <w:szCs w:val="28"/>
        </w:rPr>
        <w:t>контроль за</w:t>
      </w:r>
      <w:proofErr w:type="gramEnd"/>
      <w:r w:rsidR="00277086" w:rsidRPr="002C5F6D">
        <w:rPr>
          <w:sz w:val="28"/>
          <w:szCs w:val="28"/>
        </w:rPr>
        <w:t xml:space="preserve"> качеством усвоения учебного материала (3-5 тестовых вопросов).</w:t>
      </w:r>
    </w:p>
    <w:p w:rsidR="001075B7" w:rsidRPr="002C5F6D" w:rsidRDefault="00374744" w:rsidP="00374744">
      <w:pPr>
        <w:pStyle w:val="a9"/>
        <w:numPr>
          <w:ilvl w:val="0"/>
          <w:numId w:val="5"/>
        </w:numPr>
        <w:ind w:left="567" w:hanging="425"/>
        <w:jc w:val="both"/>
        <w:rPr>
          <w:sz w:val="28"/>
          <w:szCs w:val="28"/>
        </w:rPr>
      </w:pPr>
      <w:r w:rsidRPr="00374744">
        <w:rPr>
          <w:sz w:val="28"/>
          <w:szCs w:val="28"/>
        </w:rPr>
        <w:t>С</w:t>
      </w:r>
      <w:r w:rsidRPr="002C5F6D">
        <w:rPr>
          <w:sz w:val="28"/>
          <w:szCs w:val="28"/>
        </w:rPr>
        <w:t>ведения, сообщаемые в видеоматериалах  должны исходить из совреме</w:t>
      </w:r>
      <w:r w:rsidRPr="002C5F6D">
        <w:rPr>
          <w:sz w:val="28"/>
          <w:szCs w:val="28"/>
        </w:rPr>
        <w:t>н</w:t>
      </w:r>
      <w:r w:rsidRPr="002C5F6D">
        <w:rPr>
          <w:sz w:val="28"/>
          <w:szCs w:val="28"/>
        </w:rPr>
        <w:t xml:space="preserve">ных взглядов науки. </w:t>
      </w:r>
    </w:p>
    <w:p w:rsidR="007E2A56" w:rsidRPr="002C5F6D" w:rsidRDefault="00277086" w:rsidP="00277086">
      <w:pPr>
        <w:pStyle w:val="a9"/>
        <w:numPr>
          <w:ilvl w:val="0"/>
          <w:numId w:val="5"/>
        </w:numPr>
        <w:ind w:left="567" w:hanging="425"/>
        <w:jc w:val="both"/>
        <w:rPr>
          <w:sz w:val="28"/>
          <w:szCs w:val="28"/>
        </w:rPr>
      </w:pPr>
      <w:proofErr w:type="gramStart"/>
      <w:r w:rsidRPr="002C5F6D">
        <w:rPr>
          <w:sz w:val="28"/>
          <w:szCs w:val="28"/>
        </w:rPr>
        <w:t>С</w:t>
      </w:r>
      <w:r w:rsidR="007E2A56" w:rsidRPr="002C5F6D">
        <w:rPr>
          <w:sz w:val="28"/>
          <w:szCs w:val="28"/>
        </w:rPr>
        <w:t>ценарий</w:t>
      </w:r>
      <w:r w:rsidRPr="002C5F6D">
        <w:rPr>
          <w:sz w:val="28"/>
          <w:szCs w:val="28"/>
        </w:rPr>
        <w:t xml:space="preserve"> видеоматериалов д</w:t>
      </w:r>
      <w:r w:rsidR="007E2A56" w:rsidRPr="002C5F6D">
        <w:rPr>
          <w:sz w:val="28"/>
          <w:szCs w:val="28"/>
        </w:rPr>
        <w:t>олж</w:t>
      </w:r>
      <w:r w:rsidRPr="002C5F6D">
        <w:rPr>
          <w:sz w:val="28"/>
          <w:szCs w:val="28"/>
        </w:rPr>
        <w:t>е</w:t>
      </w:r>
      <w:r w:rsidR="007E2A56" w:rsidRPr="002C5F6D">
        <w:rPr>
          <w:sz w:val="28"/>
          <w:szCs w:val="28"/>
        </w:rPr>
        <w:t>н</w:t>
      </w:r>
      <w:r w:rsidRPr="002C5F6D">
        <w:rPr>
          <w:sz w:val="28"/>
          <w:szCs w:val="28"/>
        </w:rPr>
        <w:t xml:space="preserve"> быть тщательно </w:t>
      </w:r>
      <w:r w:rsidR="007E2A56" w:rsidRPr="002C5F6D">
        <w:rPr>
          <w:sz w:val="28"/>
          <w:szCs w:val="28"/>
        </w:rPr>
        <w:t>ра</w:t>
      </w:r>
      <w:r w:rsidR="00684876" w:rsidRPr="002C5F6D">
        <w:rPr>
          <w:sz w:val="28"/>
          <w:szCs w:val="28"/>
        </w:rPr>
        <w:t>зра</w:t>
      </w:r>
      <w:r w:rsidR="007E2A56" w:rsidRPr="002C5F6D">
        <w:rPr>
          <w:sz w:val="28"/>
          <w:szCs w:val="28"/>
        </w:rPr>
        <w:t>б</w:t>
      </w:r>
      <w:r w:rsidRPr="002C5F6D">
        <w:rPr>
          <w:sz w:val="28"/>
          <w:szCs w:val="28"/>
        </w:rPr>
        <w:t>отан</w:t>
      </w:r>
      <w:r w:rsidR="00684876" w:rsidRPr="002C5F6D">
        <w:rPr>
          <w:sz w:val="28"/>
          <w:szCs w:val="28"/>
        </w:rPr>
        <w:t xml:space="preserve"> (этапы:</w:t>
      </w:r>
      <w:proofErr w:type="gramEnd"/>
      <w:r w:rsidR="00684876" w:rsidRPr="002C5F6D">
        <w:rPr>
          <w:sz w:val="28"/>
          <w:szCs w:val="28"/>
        </w:rPr>
        <w:t xml:space="preserve"> </w:t>
      </w:r>
      <w:proofErr w:type="gramStart"/>
      <w:r w:rsidR="00684876" w:rsidRPr="002C5F6D">
        <w:rPr>
          <w:sz w:val="28"/>
          <w:szCs w:val="28"/>
        </w:rPr>
        <w:t>Содержание → Жанр → Технология → Сценарий)</w:t>
      </w:r>
      <w:r w:rsidRPr="002C5F6D">
        <w:rPr>
          <w:sz w:val="28"/>
          <w:szCs w:val="28"/>
        </w:rPr>
        <w:t xml:space="preserve">, спланирован </w:t>
      </w:r>
      <w:r w:rsidR="00684876" w:rsidRPr="002C5F6D">
        <w:rPr>
          <w:sz w:val="28"/>
          <w:szCs w:val="28"/>
        </w:rPr>
        <w:t>(общее время для записи, поминутная продолжительность сцены, сопровожда</w:t>
      </w:r>
      <w:r w:rsidR="00684876" w:rsidRPr="002C5F6D">
        <w:rPr>
          <w:sz w:val="28"/>
          <w:szCs w:val="28"/>
        </w:rPr>
        <w:t>ю</w:t>
      </w:r>
      <w:r w:rsidR="00684876" w:rsidRPr="002C5F6D">
        <w:rPr>
          <w:sz w:val="28"/>
          <w:szCs w:val="28"/>
        </w:rPr>
        <w:t xml:space="preserve">щий текст) и  </w:t>
      </w:r>
      <w:r w:rsidR="00A9693A" w:rsidRPr="002C5F6D">
        <w:rPr>
          <w:sz w:val="28"/>
          <w:szCs w:val="28"/>
        </w:rPr>
        <w:t>продумано звуковое сопровождение (музыка, закадровый фон и т.п.)</w:t>
      </w:r>
      <w:r w:rsidR="002C5F6D" w:rsidRPr="002C5F6D">
        <w:rPr>
          <w:sz w:val="28"/>
          <w:szCs w:val="28"/>
        </w:rPr>
        <w:t>.</w:t>
      </w:r>
      <w:r w:rsidR="00684876" w:rsidRPr="002C5F6D">
        <w:rPr>
          <w:sz w:val="28"/>
          <w:szCs w:val="28"/>
        </w:rPr>
        <w:t xml:space="preserve"> </w:t>
      </w:r>
      <w:proofErr w:type="gramEnd"/>
    </w:p>
    <w:p w:rsidR="007E2A56" w:rsidRPr="002C5F6D" w:rsidRDefault="00C15E7C" w:rsidP="00AD1076">
      <w:pPr>
        <w:pStyle w:val="a9"/>
        <w:numPr>
          <w:ilvl w:val="0"/>
          <w:numId w:val="5"/>
        </w:numPr>
        <w:ind w:left="567" w:hanging="425"/>
        <w:jc w:val="both"/>
        <w:rPr>
          <w:sz w:val="28"/>
          <w:szCs w:val="28"/>
        </w:rPr>
      </w:pPr>
      <w:r w:rsidRPr="002C5F6D">
        <w:rPr>
          <w:sz w:val="28"/>
          <w:szCs w:val="28"/>
        </w:rPr>
        <w:t>При создании видеоматериалов необходимо м</w:t>
      </w:r>
      <w:r w:rsidR="007C56A3" w:rsidRPr="002C5F6D">
        <w:rPr>
          <w:sz w:val="28"/>
          <w:szCs w:val="28"/>
        </w:rPr>
        <w:t>аксимальное использование инструментов визуализации: анимации, изображений, таблиц, диаграмм и т.п.</w:t>
      </w:r>
    </w:p>
    <w:p w:rsidR="00505006" w:rsidRDefault="00505006" w:rsidP="00126792">
      <w:pPr>
        <w:jc w:val="center"/>
        <w:rPr>
          <w:b/>
          <w:i/>
          <w:sz w:val="28"/>
          <w:szCs w:val="28"/>
        </w:rPr>
      </w:pPr>
    </w:p>
    <w:p w:rsidR="004B4DB2" w:rsidRPr="00337FD4" w:rsidRDefault="00126792" w:rsidP="0012679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7E2A56">
        <w:rPr>
          <w:b/>
          <w:i/>
          <w:sz w:val="28"/>
          <w:szCs w:val="28"/>
        </w:rPr>
        <w:t xml:space="preserve">Требования </w:t>
      </w:r>
      <w:r w:rsidR="0088138D" w:rsidRPr="00962FB4">
        <w:rPr>
          <w:b/>
          <w:i/>
          <w:sz w:val="28"/>
          <w:szCs w:val="28"/>
        </w:rPr>
        <w:t xml:space="preserve"> в </w:t>
      </w:r>
      <w:proofErr w:type="gramStart"/>
      <w:r w:rsidR="0088138D" w:rsidRPr="00962FB4">
        <w:rPr>
          <w:b/>
          <w:i/>
          <w:sz w:val="28"/>
          <w:szCs w:val="28"/>
        </w:rPr>
        <w:t>соответствии</w:t>
      </w:r>
      <w:proofErr w:type="gramEnd"/>
      <w:r w:rsidR="0088138D" w:rsidRPr="00962FB4">
        <w:rPr>
          <w:b/>
          <w:i/>
          <w:sz w:val="28"/>
          <w:szCs w:val="28"/>
        </w:rPr>
        <w:t xml:space="preserve"> с отдельными видами</w:t>
      </w:r>
    </w:p>
    <w:p w:rsidR="0088138D" w:rsidRPr="00962FB4" w:rsidRDefault="00C44CF8" w:rsidP="00126792">
      <w:pPr>
        <w:jc w:val="center"/>
        <w:rPr>
          <w:b/>
          <w:i/>
          <w:sz w:val="28"/>
          <w:szCs w:val="28"/>
        </w:rPr>
      </w:pPr>
      <w:r w:rsidRPr="00962FB4">
        <w:rPr>
          <w:b/>
          <w:i/>
          <w:sz w:val="28"/>
          <w:szCs w:val="28"/>
        </w:rPr>
        <w:t xml:space="preserve">учебных </w:t>
      </w:r>
      <w:r w:rsidR="00654A88" w:rsidRPr="00962FB4">
        <w:rPr>
          <w:b/>
          <w:i/>
          <w:sz w:val="28"/>
          <w:szCs w:val="28"/>
        </w:rPr>
        <w:t>видео</w:t>
      </w:r>
      <w:r w:rsidR="00654A88">
        <w:rPr>
          <w:b/>
          <w:i/>
          <w:sz w:val="28"/>
          <w:szCs w:val="28"/>
        </w:rPr>
        <w:t>материалов</w:t>
      </w:r>
    </w:p>
    <w:p w:rsidR="0088138D" w:rsidRPr="0088138D" w:rsidRDefault="0088138D" w:rsidP="00087827">
      <w:pPr>
        <w:ind w:firstLine="655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88138D" w:rsidRPr="0088138D" w:rsidTr="0088138D">
        <w:tc>
          <w:tcPr>
            <w:tcW w:w="4644" w:type="dxa"/>
          </w:tcPr>
          <w:p w:rsidR="0088138D" w:rsidRPr="0088138D" w:rsidRDefault="0088138D" w:rsidP="0013524F">
            <w:pPr>
              <w:jc w:val="both"/>
              <w:rPr>
                <w:b/>
              </w:rPr>
            </w:pPr>
            <w:r w:rsidRPr="0088138D">
              <w:rPr>
                <w:b/>
              </w:rPr>
              <w:t>Вид видеом</w:t>
            </w:r>
            <w:r w:rsidR="0013524F">
              <w:rPr>
                <w:b/>
              </w:rPr>
              <w:t>а</w:t>
            </w:r>
            <w:r w:rsidRPr="0088138D">
              <w:rPr>
                <w:b/>
              </w:rPr>
              <w:t>териалов</w:t>
            </w:r>
          </w:p>
        </w:tc>
        <w:tc>
          <w:tcPr>
            <w:tcW w:w="5210" w:type="dxa"/>
          </w:tcPr>
          <w:p w:rsidR="0088138D" w:rsidRPr="0088138D" w:rsidRDefault="007E2A56" w:rsidP="00087827">
            <w:pPr>
              <w:jc w:val="both"/>
              <w:rPr>
                <w:b/>
              </w:rPr>
            </w:pPr>
            <w:r>
              <w:rPr>
                <w:b/>
              </w:rPr>
              <w:t>Требования</w:t>
            </w:r>
          </w:p>
        </w:tc>
      </w:tr>
      <w:tr w:rsidR="0088138D" w:rsidTr="0088138D">
        <w:tc>
          <w:tcPr>
            <w:tcW w:w="4644" w:type="dxa"/>
          </w:tcPr>
          <w:p w:rsidR="0088138D" w:rsidRPr="007E2A56" w:rsidRDefault="0088138D" w:rsidP="00962FB4">
            <w:pPr>
              <w:jc w:val="both"/>
              <w:rPr>
                <w:b/>
                <w:i/>
              </w:rPr>
            </w:pPr>
            <w:r w:rsidRPr="007E2A56">
              <w:rPr>
                <w:b/>
                <w:i/>
              </w:rPr>
              <w:t>Документальное видео</w:t>
            </w:r>
            <w:r w:rsidR="007E2A56" w:rsidRPr="007E2A56">
              <w:rPr>
                <w:b/>
                <w:i/>
              </w:rPr>
              <w:t>.</w:t>
            </w:r>
          </w:p>
          <w:p w:rsidR="007E2A56" w:rsidRPr="007E2A56" w:rsidRDefault="007E2A56" w:rsidP="002C5F6D">
            <w:pPr>
              <w:jc w:val="both"/>
            </w:pPr>
            <w:r>
              <w:t>Видеоматериалы, запись которых прои</w:t>
            </w:r>
            <w:r>
              <w:t>с</w:t>
            </w:r>
            <w:r>
              <w:t xml:space="preserve">ходит непосредственно во время лекции, либо во время </w:t>
            </w:r>
            <w:r w:rsidRPr="00555DAF">
              <w:t xml:space="preserve">демонстрационных опытов </w:t>
            </w:r>
            <w:r>
              <w:t>одной камерой</w:t>
            </w:r>
            <w:r w:rsidRPr="00555DAF">
              <w:t>.</w:t>
            </w:r>
          </w:p>
        </w:tc>
        <w:tc>
          <w:tcPr>
            <w:tcW w:w="5210" w:type="dxa"/>
          </w:tcPr>
          <w:p w:rsidR="0088138D" w:rsidRDefault="0088138D" w:rsidP="00087827">
            <w:pPr>
              <w:jc w:val="both"/>
            </w:pPr>
            <w:r w:rsidRPr="0088138D">
              <w:t>1.</w:t>
            </w:r>
            <w:r>
              <w:t xml:space="preserve"> </w:t>
            </w:r>
            <w:r w:rsidR="007C56A3">
              <w:t>Изображение должно быть четким, ясно ви</w:t>
            </w:r>
            <w:r w:rsidR="007C56A3">
              <w:t>д</w:t>
            </w:r>
            <w:r w:rsidR="007C56A3">
              <w:t>ны объекты, четко слышен голос лектора.</w:t>
            </w:r>
          </w:p>
          <w:p w:rsidR="0088138D" w:rsidRPr="0088138D" w:rsidRDefault="007C56A3" w:rsidP="00126792">
            <w:pPr>
              <w:jc w:val="both"/>
            </w:pPr>
            <w:r>
              <w:t>2.</w:t>
            </w:r>
            <w:r w:rsidR="00F46DF5">
              <w:t xml:space="preserve"> Четкое фиксирование лектора (соб</w:t>
            </w:r>
            <w:r w:rsidR="00F46DF5">
              <w:t>ы</w:t>
            </w:r>
            <w:r w:rsidR="00F46DF5">
              <w:t>тия/явления) в кадре на протяжении всей ле</w:t>
            </w:r>
            <w:r w:rsidR="00F46DF5">
              <w:t>к</w:t>
            </w:r>
            <w:r w:rsidR="00F46DF5">
              <w:t>ции, чтобы исключить затылок студента на пе</w:t>
            </w:r>
            <w:r w:rsidR="00F46DF5">
              <w:t>р</w:t>
            </w:r>
            <w:r w:rsidR="00F46DF5">
              <w:t>вом плане</w:t>
            </w:r>
            <w:r w:rsidR="00126792">
              <w:t>.</w:t>
            </w:r>
          </w:p>
        </w:tc>
      </w:tr>
      <w:tr w:rsidR="0088138D" w:rsidTr="0088138D">
        <w:tc>
          <w:tcPr>
            <w:tcW w:w="4644" w:type="dxa"/>
          </w:tcPr>
          <w:p w:rsidR="0088138D" w:rsidRPr="00126792" w:rsidRDefault="0088138D" w:rsidP="00962FB4">
            <w:pPr>
              <w:jc w:val="both"/>
              <w:rPr>
                <w:b/>
                <w:i/>
              </w:rPr>
            </w:pPr>
            <w:r w:rsidRPr="00126792">
              <w:rPr>
                <w:b/>
                <w:i/>
              </w:rPr>
              <w:t>Студийное  видео</w:t>
            </w:r>
            <w:r w:rsidR="00126792" w:rsidRPr="00126792">
              <w:rPr>
                <w:b/>
                <w:i/>
              </w:rPr>
              <w:t xml:space="preserve">. </w:t>
            </w:r>
          </w:p>
          <w:p w:rsidR="00126792" w:rsidRPr="0088138D" w:rsidRDefault="00126792" w:rsidP="00962FB4">
            <w:pPr>
              <w:jc w:val="both"/>
            </w:pPr>
            <w:r>
              <w:t>Видеоматериалы</w:t>
            </w:r>
            <w:r w:rsidRPr="007006D5">
              <w:t xml:space="preserve">, </w:t>
            </w:r>
            <w:r>
              <w:t>запись которых прох</w:t>
            </w:r>
            <w:r>
              <w:t>о</w:t>
            </w:r>
            <w:r>
              <w:t xml:space="preserve">дит в студийных условиях с </w:t>
            </w:r>
            <w:r w:rsidRPr="007006D5">
              <w:t>преподават</w:t>
            </w:r>
            <w:r w:rsidRPr="007006D5">
              <w:t>е</w:t>
            </w:r>
            <w:r w:rsidRPr="007006D5">
              <w:t>л</w:t>
            </w:r>
            <w:r>
              <w:t>ями</w:t>
            </w:r>
            <w:r w:rsidRPr="007006D5">
              <w:t>-лектор</w:t>
            </w:r>
            <w:r>
              <w:t xml:space="preserve">ами </w:t>
            </w:r>
            <w:r w:rsidRPr="007006D5">
              <w:t>на соответствующем т</w:t>
            </w:r>
            <w:r w:rsidRPr="007006D5">
              <w:t>е</w:t>
            </w:r>
            <w:r w:rsidRPr="007006D5">
              <w:t>матическом фоне</w:t>
            </w:r>
            <w:r>
              <w:t>. Преподаватели-лекторы</w:t>
            </w:r>
            <w:r w:rsidRPr="007006D5">
              <w:t xml:space="preserve"> оста</w:t>
            </w:r>
            <w:r>
              <w:t xml:space="preserve">ются </w:t>
            </w:r>
            <w:r w:rsidRPr="007006D5">
              <w:t>за столом практически неп</w:t>
            </w:r>
            <w:r w:rsidRPr="007006D5">
              <w:t>о</w:t>
            </w:r>
            <w:r w:rsidRPr="007006D5">
              <w:t>движными в течение всей лекции</w:t>
            </w:r>
            <w:r>
              <w:t xml:space="preserve"> и могут </w:t>
            </w:r>
            <w:r w:rsidRPr="007006D5">
              <w:t>излагат</w:t>
            </w:r>
            <w:r>
              <w:t>ь</w:t>
            </w:r>
            <w:r w:rsidRPr="007006D5">
              <w:t xml:space="preserve"> учебный материал, сопровождая </w:t>
            </w:r>
            <w:r>
              <w:t xml:space="preserve">его </w:t>
            </w:r>
            <w:r w:rsidRPr="007006D5">
              <w:t>показом графиков, схем, фотографий и т.д.</w:t>
            </w:r>
          </w:p>
        </w:tc>
        <w:tc>
          <w:tcPr>
            <w:tcW w:w="5210" w:type="dxa"/>
          </w:tcPr>
          <w:p w:rsidR="00CD7BC0" w:rsidRDefault="00CD7BC0" w:rsidP="00CD7BC0">
            <w:pPr>
              <w:jc w:val="both"/>
            </w:pPr>
            <w:r>
              <w:t>1. Четкое следование постановочно</w:t>
            </w:r>
            <w:r w:rsidR="00126792">
              <w:t>му</w:t>
            </w:r>
            <w:r>
              <w:t xml:space="preserve"> сцен</w:t>
            </w:r>
            <w:r>
              <w:t>а</w:t>
            </w:r>
            <w:r>
              <w:t>ри</w:t>
            </w:r>
            <w:r w:rsidR="00126792">
              <w:t>ю.</w:t>
            </w:r>
            <w:r>
              <w:t xml:space="preserve"> </w:t>
            </w:r>
          </w:p>
          <w:p w:rsidR="0088138D" w:rsidRDefault="00CD7BC0" w:rsidP="009E178C">
            <w:pPr>
              <w:jc w:val="both"/>
            </w:pPr>
            <w:r>
              <w:t>2</w:t>
            </w:r>
            <w:r w:rsidR="007C56A3">
              <w:t xml:space="preserve">. </w:t>
            </w:r>
            <w:r w:rsidR="009E178C">
              <w:t>Нет ограниченности в свободе движений и жестикуляции сидящего за столом лектора во время записи</w:t>
            </w:r>
            <w:r w:rsidR="00126792">
              <w:t>.</w:t>
            </w:r>
          </w:p>
          <w:p w:rsidR="009E178C" w:rsidRDefault="00CD7BC0" w:rsidP="009E178C">
            <w:pPr>
              <w:jc w:val="both"/>
            </w:pPr>
            <w:r>
              <w:t>3</w:t>
            </w:r>
            <w:r w:rsidR="009E178C">
              <w:t>. Смена крупных и средних планов, отображ</w:t>
            </w:r>
            <w:r w:rsidR="009E178C">
              <w:t>а</w:t>
            </w:r>
            <w:r w:rsidR="009E178C">
              <w:t>ющих богатую мимику лектора, обеспечива</w:t>
            </w:r>
            <w:r w:rsidR="009E178C">
              <w:t>ю</w:t>
            </w:r>
            <w:r w:rsidR="009E178C">
              <w:t>щую передачу эмоций и ценностей.</w:t>
            </w:r>
          </w:p>
          <w:p w:rsidR="00F46DF5" w:rsidRDefault="00CD7BC0" w:rsidP="00126792">
            <w:pPr>
              <w:jc w:val="both"/>
            </w:pPr>
            <w:r>
              <w:t>4</w:t>
            </w:r>
            <w:r w:rsidR="009E178C">
              <w:t>. Использование контрастного фона для акт</w:t>
            </w:r>
            <w:r w:rsidR="009E178C">
              <w:t>и</w:t>
            </w:r>
            <w:r w:rsidR="009E178C">
              <w:t>визации внимания</w:t>
            </w:r>
            <w:r w:rsidR="00F46DF5">
              <w:t>.</w:t>
            </w:r>
          </w:p>
          <w:p w:rsidR="0004412B" w:rsidRPr="007C56A3" w:rsidRDefault="0004412B" w:rsidP="0004412B">
            <w:pPr>
              <w:jc w:val="both"/>
            </w:pPr>
            <w:r>
              <w:t>5. Титры и звуковые заставки, фиксирующие смысловые части видеозаписи.</w:t>
            </w:r>
          </w:p>
        </w:tc>
      </w:tr>
      <w:tr w:rsidR="0088138D" w:rsidTr="0088138D">
        <w:tc>
          <w:tcPr>
            <w:tcW w:w="4644" w:type="dxa"/>
          </w:tcPr>
          <w:p w:rsidR="0088138D" w:rsidRDefault="0088138D" w:rsidP="00962FB4">
            <w:pPr>
              <w:jc w:val="both"/>
              <w:rPr>
                <w:b/>
                <w:i/>
              </w:rPr>
            </w:pPr>
            <w:r w:rsidRPr="00126792">
              <w:rPr>
                <w:b/>
                <w:i/>
              </w:rPr>
              <w:t>Интерактивное видео</w:t>
            </w:r>
            <w:r w:rsidR="00126792">
              <w:rPr>
                <w:b/>
                <w:i/>
              </w:rPr>
              <w:t>.</w:t>
            </w:r>
          </w:p>
          <w:p w:rsidR="00126792" w:rsidRPr="00126792" w:rsidRDefault="00126792" w:rsidP="00962FB4">
            <w:pPr>
              <w:jc w:val="both"/>
            </w:pPr>
            <w:r>
              <w:t>Видеоматериалы, в которых м</w:t>
            </w:r>
            <w:r w:rsidRPr="007006D5">
              <w:t>онолог пр</w:t>
            </w:r>
            <w:r w:rsidRPr="007006D5">
              <w:t>е</w:t>
            </w:r>
            <w:r w:rsidRPr="007006D5">
              <w:t>подавателя сопровождается слайдами, в</w:t>
            </w:r>
            <w:r w:rsidRPr="007006D5">
              <w:t>и</w:t>
            </w:r>
            <w:r w:rsidRPr="007006D5">
              <w:t>деофрагментами, заданиями</w:t>
            </w:r>
            <w:r>
              <w:t xml:space="preserve">, а </w:t>
            </w:r>
            <w:r w:rsidRPr="007006D5">
              <w:t xml:space="preserve"> </w:t>
            </w:r>
            <w:r>
              <w:t xml:space="preserve">также </w:t>
            </w:r>
            <w:r w:rsidRPr="007006D5">
              <w:t>г</w:t>
            </w:r>
            <w:r w:rsidRPr="007006D5">
              <w:t>о</w:t>
            </w:r>
            <w:r w:rsidRPr="007006D5">
              <w:t xml:space="preserve">лос диктора </w:t>
            </w:r>
            <w:r>
              <w:t xml:space="preserve">может быть </w:t>
            </w:r>
            <w:r w:rsidRPr="007006D5">
              <w:t xml:space="preserve">фоном. </w:t>
            </w:r>
            <w:r>
              <w:t xml:space="preserve"> В данных видеоматериалах может </w:t>
            </w:r>
            <w:r w:rsidRPr="007006D5">
              <w:t>использ</w:t>
            </w:r>
            <w:r>
              <w:t>оваться</w:t>
            </w:r>
            <w:r w:rsidRPr="007006D5">
              <w:t xml:space="preserve"> принцип нескольких экранов «говорящая голова в углу экрана»</w:t>
            </w:r>
            <w:r>
              <w:t xml:space="preserve">, а на </w:t>
            </w:r>
            <w:r w:rsidRPr="007006D5">
              <w:t>переднем плане возможна демонстрация процесса и/или явления и/или агрегата</w:t>
            </w:r>
            <w:r>
              <w:t>.</w:t>
            </w:r>
          </w:p>
        </w:tc>
        <w:tc>
          <w:tcPr>
            <w:tcW w:w="5210" w:type="dxa"/>
          </w:tcPr>
          <w:p w:rsidR="0088138D" w:rsidRDefault="007C56A3" w:rsidP="007C56A3">
            <w:pPr>
              <w:jc w:val="both"/>
            </w:pPr>
            <w:r>
              <w:t xml:space="preserve">1. Тщательно подготовленные анимированные </w:t>
            </w:r>
            <w:r w:rsidRPr="001075B7">
              <w:t>слайды презентации</w:t>
            </w:r>
            <w:r w:rsidR="00C44CF8">
              <w:t>.</w:t>
            </w:r>
          </w:p>
          <w:p w:rsidR="00C44CF8" w:rsidRDefault="007C56A3" w:rsidP="00C44CF8">
            <w:pPr>
              <w:jc w:val="both"/>
            </w:pPr>
            <w:r>
              <w:t xml:space="preserve">2. </w:t>
            </w:r>
            <w:r w:rsidR="003319D6">
              <w:t>Последовательность</w:t>
            </w:r>
            <w:r w:rsidR="00C44CF8">
              <w:t xml:space="preserve"> (</w:t>
            </w:r>
            <w:proofErr w:type="spellStart"/>
            <w:r w:rsidR="00C44CF8">
              <w:t>поэтапность</w:t>
            </w:r>
            <w:proofErr w:type="spellEnd"/>
            <w:r w:rsidR="00C44CF8">
              <w:t>)</w:t>
            </w:r>
            <w:r w:rsidR="003319D6">
              <w:t xml:space="preserve"> изложения материала </w:t>
            </w:r>
            <w:r w:rsidR="003319D6" w:rsidRPr="001075B7">
              <w:t xml:space="preserve">с </w:t>
            </w:r>
            <w:r w:rsidR="001B1714">
              <w:t xml:space="preserve">учетом необходимых </w:t>
            </w:r>
            <w:r w:rsidR="003319D6" w:rsidRPr="001075B7">
              <w:t>цел</w:t>
            </w:r>
            <w:r w:rsidR="001B1714">
              <w:t xml:space="preserve">ей </w:t>
            </w:r>
            <w:r w:rsidR="003319D6" w:rsidRPr="001075B7">
              <w:t>и задач</w:t>
            </w:r>
            <w:r w:rsidR="001B1714">
              <w:t xml:space="preserve"> рассматриваемого параграфа, (</w:t>
            </w:r>
            <w:proofErr w:type="spellStart"/>
            <w:r w:rsidR="001B1714">
              <w:t>подтемы</w:t>
            </w:r>
            <w:proofErr w:type="spellEnd"/>
            <w:r w:rsidR="001B1714">
              <w:t>)</w:t>
            </w:r>
            <w:r w:rsidR="00C44CF8">
              <w:t>.</w:t>
            </w:r>
            <w:r w:rsidR="001B1714">
              <w:t xml:space="preserve"> </w:t>
            </w:r>
            <w:r w:rsidR="003319D6">
              <w:t xml:space="preserve"> </w:t>
            </w:r>
          </w:p>
          <w:p w:rsidR="00C44CF8" w:rsidRDefault="00C44CF8" w:rsidP="009E178C">
            <w:pPr>
              <w:jc w:val="both"/>
            </w:pPr>
            <w:r>
              <w:t xml:space="preserve">3. </w:t>
            </w:r>
            <w:r w:rsidR="009E178C">
              <w:t>Разработаны и  сформулированы задания, в</w:t>
            </w:r>
            <w:r w:rsidR="009E178C">
              <w:t>о</w:t>
            </w:r>
            <w:r w:rsidR="009E178C">
              <w:t>просы, проблемные ситуации, которые орган</w:t>
            </w:r>
            <w:r w:rsidR="009E178C">
              <w:t>и</w:t>
            </w:r>
            <w:r w:rsidR="009E178C">
              <w:t xml:space="preserve">зуют деятельность студентов во время работы с </w:t>
            </w:r>
            <w:proofErr w:type="spellStart"/>
            <w:r w:rsidR="009E178C">
              <w:t>видеолекцией</w:t>
            </w:r>
            <w:proofErr w:type="spellEnd"/>
            <w:r w:rsidR="009E178C">
              <w:t>.</w:t>
            </w:r>
          </w:p>
          <w:p w:rsidR="00CD7BC0" w:rsidRDefault="00CD7BC0" w:rsidP="009E178C">
            <w:pPr>
              <w:jc w:val="both"/>
            </w:pPr>
            <w:r>
              <w:t>4. Четкая дикция лектора, если чтение лекции происходит за кадром</w:t>
            </w:r>
          </w:p>
          <w:p w:rsidR="003C4687" w:rsidRDefault="00CD7BC0" w:rsidP="00126792">
            <w:pPr>
              <w:jc w:val="both"/>
            </w:pPr>
            <w:r>
              <w:t>5. Появление лектора</w:t>
            </w:r>
            <w:r w:rsidRPr="00CD7BC0">
              <w:t xml:space="preserve"> на экране при обсуждении принципиальных и проблемных моментов</w:t>
            </w:r>
            <w:r w:rsidR="00126792">
              <w:t>.</w:t>
            </w:r>
          </w:p>
          <w:p w:rsidR="0004412B" w:rsidRDefault="0004412B" w:rsidP="0004412B">
            <w:pPr>
              <w:jc w:val="both"/>
            </w:pPr>
            <w:r>
              <w:t>6. Титры и звуковые заставки, фиксирующие смысловые части видеозаписи.</w:t>
            </w:r>
          </w:p>
          <w:p w:rsidR="002C5F6D" w:rsidRPr="007C56A3" w:rsidRDefault="002C5F6D" w:rsidP="0004412B">
            <w:pPr>
              <w:jc w:val="both"/>
            </w:pPr>
            <w:r>
              <w:t xml:space="preserve">7. </w:t>
            </w:r>
          </w:p>
        </w:tc>
      </w:tr>
      <w:tr w:rsidR="0088138D" w:rsidTr="0088138D">
        <w:tc>
          <w:tcPr>
            <w:tcW w:w="4644" w:type="dxa"/>
          </w:tcPr>
          <w:p w:rsidR="0088138D" w:rsidRDefault="0088138D" w:rsidP="00962FB4">
            <w:pPr>
              <w:jc w:val="both"/>
              <w:rPr>
                <w:b/>
                <w:i/>
              </w:rPr>
            </w:pPr>
            <w:r w:rsidRPr="00126792">
              <w:rPr>
                <w:b/>
                <w:i/>
              </w:rPr>
              <w:t>Постановочное видео</w:t>
            </w:r>
            <w:r w:rsidR="00126792">
              <w:rPr>
                <w:b/>
                <w:i/>
              </w:rPr>
              <w:t>.</w:t>
            </w:r>
          </w:p>
          <w:p w:rsidR="00126792" w:rsidRPr="00126792" w:rsidRDefault="00126792" w:rsidP="00126792">
            <w:pPr>
              <w:jc w:val="both"/>
            </w:pPr>
            <w:r w:rsidRPr="00126792">
              <w:t>Видеоматериалы</w:t>
            </w:r>
            <w:r>
              <w:t>,</w:t>
            </w:r>
            <w:r w:rsidRPr="00126792">
              <w:t xml:space="preserve"> базирующиеся на нат</w:t>
            </w:r>
            <w:r w:rsidRPr="00126792">
              <w:t>у</w:t>
            </w:r>
            <w:r w:rsidRPr="00126792">
              <w:t>ральной съемке (</w:t>
            </w:r>
            <w:proofErr w:type="gramStart"/>
            <w:r w:rsidRPr="00126792">
              <w:t>съемки</w:t>
            </w:r>
            <w:proofErr w:type="gramEnd"/>
            <w:r w:rsidRPr="00126792">
              <w:t xml:space="preserve"> на природе, в м</w:t>
            </w:r>
            <w:r w:rsidRPr="00126792">
              <w:t>у</w:t>
            </w:r>
            <w:r w:rsidRPr="00126792">
              <w:t>зее, демонстрация явлений, процессов  и т.п.), поставленные по определенному сценарию, с задействованием нескольких участников по  ролям.  Здесь предусма</w:t>
            </w:r>
            <w:r w:rsidRPr="00126792">
              <w:t>т</w:t>
            </w:r>
            <w:r w:rsidRPr="00126792">
              <w:t>ривается работа сценариста, режиссёра, дизайнера и специалистов по видеомонт</w:t>
            </w:r>
            <w:r w:rsidRPr="00126792">
              <w:t>а</w:t>
            </w:r>
            <w:r w:rsidRPr="00126792">
              <w:t>жу.</w:t>
            </w:r>
          </w:p>
        </w:tc>
        <w:tc>
          <w:tcPr>
            <w:tcW w:w="5210" w:type="dxa"/>
          </w:tcPr>
          <w:p w:rsidR="00CD7BC0" w:rsidRDefault="00126792" w:rsidP="00F46DF5">
            <w:pPr>
              <w:jc w:val="both"/>
            </w:pPr>
            <w:r>
              <w:t>1. Четкое следование постановочному сцен</w:t>
            </w:r>
            <w:r>
              <w:t>а</w:t>
            </w:r>
            <w:r>
              <w:t xml:space="preserve">рию. </w:t>
            </w:r>
          </w:p>
          <w:p w:rsidR="00CD7BC0" w:rsidRDefault="00CD7BC0" w:rsidP="00F46DF5">
            <w:pPr>
              <w:jc w:val="both"/>
            </w:pPr>
            <w:r>
              <w:t>2. Смена крупных и средних планов, задейств</w:t>
            </w:r>
            <w:r>
              <w:t>о</w:t>
            </w:r>
            <w:r>
              <w:t>ванных в съемках людей, обеспечивающих п</w:t>
            </w:r>
            <w:r>
              <w:t>е</w:t>
            </w:r>
            <w:r>
              <w:t>редачу эмоций и ценностей</w:t>
            </w:r>
            <w:r w:rsidR="00126792">
              <w:t>.</w:t>
            </w:r>
          </w:p>
          <w:p w:rsidR="00F46DF5" w:rsidRDefault="00CD7BC0" w:rsidP="00126792">
            <w:pPr>
              <w:jc w:val="both"/>
            </w:pPr>
            <w:r>
              <w:t>3</w:t>
            </w:r>
            <w:r w:rsidR="00F46DF5">
              <w:t>. Использование дополнительных видеомат</w:t>
            </w:r>
            <w:r w:rsidR="00F46DF5">
              <w:t>е</w:t>
            </w:r>
            <w:r w:rsidR="00F46DF5">
              <w:t>риалов, задающих ассоциативный зрительный ряд и динамичный темп изображения (</w:t>
            </w:r>
            <w:proofErr w:type="spellStart"/>
            <w:r w:rsidR="00F46DF5">
              <w:t>видеои</w:t>
            </w:r>
            <w:r w:rsidR="00F46DF5">
              <w:t>л</w:t>
            </w:r>
            <w:r w:rsidR="00F46DF5">
              <w:t>люстрации</w:t>
            </w:r>
            <w:proofErr w:type="spellEnd"/>
            <w:r w:rsidR="00F46DF5">
              <w:t xml:space="preserve">, </w:t>
            </w:r>
            <w:proofErr w:type="spellStart"/>
            <w:r w:rsidR="00F46DF5">
              <w:t>видеоцитаты</w:t>
            </w:r>
            <w:proofErr w:type="spellEnd"/>
            <w:r w:rsidR="00F46DF5">
              <w:t xml:space="preserve"> из художественных фильмов</w:t>
            </w:r>
            <w:r w:rsidR="00126792">
              <w:t xml:space="preserve"> и т.д.</w:t>
            </w:r>
            <w:r w:rsidR="00F46DF5">
              <w:t>)</w:t>
            </w:r>
            <w:r w:rsidR="00126792">
              <w:t>.</w:t>
            </w:r>
          </w:p>
          <w:p w:rsidR="0004412B" w:rsidRDefault="0004412B" w:rsidP="00126792">
            <w:pPr>
              <w:jc w:val="both"/>
            </w:pPr>
            <w:r>
              <w:t>4. Титры и звуковые заставки, фиксирующие смысловые части видеозаписи.</w:t>
            </w:r>
          </w:p>
          <w:p w:rsidR="00505006" w:rsidRPr="007C56A3" w:rsidRDefault="00505006" w:rsidP="00505006">
            <w:pPr>
              <w:jc w:val="both"/>
            </w:pPr>
            <w:r>
              <w:t>5 П</w:t>
            </w:r>
            <w:r w:rsidRPr="00505006">
              <w:t>равильно составленные видеоряд и спецэ</w:t>
            </w:r>
            <w:r w:rsidRPr="00505006">
              <w:t>ф</w:t>
            </w:r>
            <w:r w:rsidRPr="00505006">
              <w:t xml:space="preserve">фекты, повышающие эффективность </w:t>
            </w:r>
            <w:proofErr w:type="spellStart"/>
            <w:r w:rsidRPr="00505006">
              <w:t>видеоле</w:t>
            </w:r>
            <w:r w:rsidRPr="00505006">
              <w:t>к</w:t>
            </w:r>
            <w:r w:rsidRPr="00505006">
              <w:t>ци</w:t>
            </w:r>
            <w:r>
              <w:t>и</w:t>
            </w:r>
            <w:proofErr w:type="spellEnd"/>
            <w:r>
              <w:t>.</w:t>
            </w:r>
          </w:p>
        </w:tc>
      </w:tr>
      <w:tr w:rsidR="0088138D" w:rsidTr="0088138D">
        <w:tc>
          <w:tcPr>
            <w:tcW w:w="4644" w:type="dxa"/>
          </w:tcPr>
          <w:p w:rsidR="0088138D" w:rsidRDefault="0088138D" w:rsidP="00962FB4">
            <w:pPr>
              <w:jc w:val="both"/>
              <w:rPr>
                <w:b/>
                <w:i/>
              </w:rPr>
            </w:pPr>
            <w:r w:rsidRPr="00126792">
              <w:rPr>
                <w:b/>
                <w:i/>
              </w:rPr>
              <w:t>Гибридное видео</w:t>
            </w:r>
            <w:r w:rsidR="00126792">
              <w:rPr>
                <w:b/>
                <w:i/>
              </w:rPr>
              <w:t xml:space="preserve">. </w:t>
            </w:r>
          </w:p>
          <w:p w:rsidR="00126792" w:rsidRPr="0088138D" w:rsidRDefault="00126792" w:rsidP="00962FB4">
            <w:pPr>
              <w:jc w:val="both"/>
            </w:pPr>
          </w:p>
        </w:tc>
        <w:tc>
          <w:tcPr>
            <w:tcW w:w="5210" w:type="dxa"/>
          </w:tcPr>
          <w:p w:rsidR="006D2E2B" w:rsidRDefault="006D2E2B" w:rsidP="006D2E2B">
            <w:pPr>
              <w:jc w:val="both"/>
            </w:pPr>
            <w:r>
              <w:t xml:space="preserve">1. Тщательно подготовленные анимированные </w:t>
            </w:r>
            <w:r w:rsidRPr="001075B7">
              <w:t>слайды презентации</w:t>
            </w:r>
            <w:r>
              <w:t xml:space="preserve"> с включением аудио, видео материалов.</w:t>
            </w:r>
          </w:p>
          <w:p w:rsidR="006D2E2B" w:rsidRDefault="006D2E2B" w:rsidP="006D2E2B">
            <w:pPr>
              <w:jc w:val="both"/>
            </w:pPr>
            <w:r>
              <w:t>2. Последовательность (</w:t>
            </w:r>
            <w:proofErr w:type="spellStart"/>
            <w:r>
              <w:t>поэтапность</w:t>
            </w:r>
            <w:proofErr w:type="spellEnd"/>
            <w:r>
              <w:t xml:space="preserve">) изложения материала </w:t>
            </w:r>
            <w:r w:rsidRPr="001075B7">
              <w:t xml:space="preserve">с </w:t>
            </w:r>
            <w:r>
              <w:t xml:space="preserve">учетом необходимых </w:t>
            </w:r>
            <w:r w:rsidRPr="001075B7">
              <w:t>цел</w:t>
            </w:r>
            <w:r>
              <w:t xml:space="preserve">ей </w:t>
            </w:r>
            <w:r w:rsidRPr="001075B7">
              <w:t>и задач</w:t>
            </w:r>
            <w:r>
              <w:t xml:space="preserve"> рассматриваемого параграфа, (</w:t>
            </w:r>
            <w:proofErr w:type="spellStart"/>
            <w:r>
              <w:t>подтемы</w:t>
            </w:r>
            <w:proofErr w:type="spellEnd"/>
            <w:r>
              <w:t xml:space="preserve">).  </w:t>
            </w:r>
          </w:p>
          <w:p w:rsidR="006D2E2B" w:rsidRDefault="006D2E2B" w:rsidP="006D2E2B">
            <w:pPr>
              <w:jc w:val="both"/>
            </w:pPr>
            <w:r>
              <w:t>3. Разработаны и  сформулированы задания, в</w:t>
            </w:r>
            <w:r>
              <w:t>о</w:t>
            </w:r>
            <w:r>
              <w:t>просы, проблемные ситуации, которые орган</w:t>
            </w:r>
            <w:r>
              <w:t>и</w:t>
            </w:r>
            <w:r>
              <w:t xml:space="preserve">зуют деятельность студентов во время работы с </w:t>
            </w:r>
            <w:proofErr w:type="spellStart"/>
            <w:r>
              <w:t>видеолекцией</w:t>
            </w:r>
            <w:proofErr w:type="spellEnd"/>
            <w:r>
              <w:t>.</w:t>
            </w:r>
          </w:p>
          <w:p w:rsidR="006D2E2B" w:rsidRDefault="006D2E2B" w:rsidP="006D2E2B">
            <w:pPr>
              <w:jc w:val="both"/>
            </w:pPr>
            <w:r>
              <w:t>4. Смена крупных и средних планов, задейств</w:t>
            </w:r>
            <w:r>
              <w:t>о</w:t>
            </w:r>
            <w:r>
              <w:t>ванных в съемках людей, обеспечивающих п</w:t>
            </w:r>
            <w:r>
              <w:t>е</w:t>
            </w:r>
            <w:r>
              <w:t>редачу эмоций и ценностей.</w:t>
            </w:r>
          </w:p>
          <w:p w:rsidR="006D2E2B" w:rsidRDefault="003C4687" w:rsidP="006D2E2B">
            <w:pPr>
              <w:jc w:val="both"/>
            </w:pPr>
            <w:r>
              <w:t>5</w:t>
            </w:r>
            <w:r w:rsidR="006D2E2B">
              <w:t>. Использование контрастного фона для акт</w:t>
            </w:r>
            <w:r w:rsidR="006D2E2B">
              <w:t>и</w:t>
            </w:r>
            <w:r w:rsidR="006D2E2B">
              <w:t>визации внимания.</w:t>
            </w:r>
          </w:p>
          <w:p w:rsidR="0004412B" w:rsidRDefault="0004412B" w:rsidP="006D2E2B">
            <w:pPr>
              <w:jc w:val="both"/>
            </w:pPr>
            <w:r>
              <w:t>6. Титры и звуковые заставки, фиксирующие смысловые части видеозаписи.</w:t>
            </w:r>
          </w:p>
          <w:p w:rsidR="00505006" w:rsidRDefault="00505006" w:rsidP="00126792">
            <w:pPr>
              <w:jc w:val="both"/>
            </w:pPr>
            <w:r>
              <w:t>7. П</w:t>
            </w:r>
            <w:r w:rsidRPr="00505006">
              <w:t>равильно составленные видеоряд и спецэ</w:t>
            </w:r>
            <w:r w:rsidRPr="00505006">
              <w:t>ф</w:t>
            </w:r>
            <w:r w:rsidRPr="00505006">
              <w:t xml:space="preserve">фекты, повышающие эффективность </w:t>
            </w:r>
            <w:proofErr w:type="spellStart"/>
            <w:r w:rsidRPr="00505006">
              <w:t>видеоле</w:t>
            </w:r>
            <w:r w:rsidRPr="00505006">
              <w:t>к</w:t>
            </w:r>
            <w:r w:rsidRPr="00505006">
              <w:t>ци</w:t>
            </w:r>
            <w:r>
              <w:t>и</w:t>
            </w:r>
            <w:proofErr w:type="spellEnd"/>
            <w:r>
              <w:t>.</w:t>
            </w:r>
          </w:p>
          <w:p w:rsidR="0088138D" w:rsidRDefault="00505006" w:rsidP="00126792">
            <w:pPr>
              <w:jc w:val="both"/>
            </w:pPr>
            <w:r>
              <w:t>8</w:t>
            </w:r>
            <w:r w:rsidR="003C4687">
              <w:t xml:space="preserve">. </w:t>
            </w:r>
            <w:r w:rsidR="006D2E2B">
              <w:t>Использование дополнительных видеомат</w:t>
            </w:r>
            <w:r w:rsidR="006D2E2B">
              <w:t>е</w:t>
            </w:r>
            <w:r w:rsidR="006D2E2B">
              <w:t>риалов, задающих ассоциативный зрительный ряд и динамичный темп изображения (</w:t>
            </w:r>
            <w:proofErr w:type="spellStart"/>
            <w:r w:rsidR="006D2E2B">
              <w:t>видеои</w:t>
            </w:r>
            <w:r w:rsidR="006D2E2B">
              <w:t>л</w:t>
            </w:r>
            <w:r w:rsidR="006D2E2B">
              <w:t>люстрации</w:t>
            </w:r>
            <w:proofErr w:type="spellEnd"/>
            <w:r w:rsidR="006D2E2B">
              <w:t xml:space="preserve">, </w:t>
            </w:r>
            <w:proofErr w:type="spellStart"/>
            <w:r w:rsidR="006D2E2B">
              <w:t>видеоцитаты</w:t>
            </w:r>
            <w:proofErr w:type="spellEnd"/>
            <w:r w:rsidR="006D2E2B">
              <w:t xml:space="preserve"> из художественных фильмов</w:t>
            </w:r>
            <w:r w:rsidR="00126792">
              <w:t xml:space="preserve"> и т.д.</w:t>
            </w:r>
            <w:r w:rsidR="006D2E2B">
              <w:t>)</w:t>
            </w:r>
            <w:r w:rsidR="00126792">
              <w:t>.</w:t>
            </w:r>
          </w:p>
          <w:p w:rsidR="00505006" w:rsidRPr="007C56A3" w:rsidRDefault="00505006" w:rsidP="00126792">
            <w:pPr>
              <w:jc w:val="both"/>
            </w:pPr>
          </w:p>
        </w:tc>
      </w:tr>
    </w:tbl>
    <w:p w:rsidR="0088138D" w:rsidRPr="0088138D" w:rsidRDefault="0088138D" w:rsidP="002C5F6D">
      <w:pPr>
        <w:ind w:firstLine="655"/>
        <w:jc w:val="both"/>
        <w:rPr>
          <w:b/>
          <w:i/>
        </w:rPr>
      </w:pPr>
    </w:p>
    <w:sectPr w:rsidR="0088138D" w:rsidRPr="0088138D" w:rsidSect="00EB3B9E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650" w:rsidRDefault="00AA3650">
      <w:r>
        <w:separator/>
      </w:r>
    </w:p>
  </w:endnote>
  <w:endnote w:type="continuationSeparator" w:id="0">
    <w:p w:rsidR="00AA3650" w:rsidRDefault="00AA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650" w:rsidRDefault="00AA3650">
      <w:r>
        <w:separator/>
      </w:r>
    </w:p>
  </w:footnote>
  <w:footnote w:type="continuationSeparator" w:id="0">
    <w:p w:rsidR="00AA3650" w:rsidRDefault="00AA3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56" w:rsidRDefault="007E2A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2A56" w:rsidRDefault="007E2A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56" w:rsidRDefault="007E2A56">
    <w:pPr>
      <w:pStyle w:val="a4"/>
      <w:framePr w:wrap="around" w:vAnchor="text" w:hAnchor="margin" w:xAlign="center" w:y="1"/>
      <w:rPr>
        <w:rStyle w:val="a5"/>
      </w:rPr>
    </w:pPr>
  </w:p>
  <w:p w:rsidR="007E2A56" w:rsidRDefault="007E2A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3057"/>
    <w:multiLevelType w:val="hybridMultilevel"/>
    <w:tmpl w:val="7548AF8E"/>
    <w:lvl w:ilvl="0" w:tplc="0419000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1">
    <w:nsid w:val="36DE0F98"/>
    <w:multiLevelType w:val="hybridMultilevel"/>
    <w:tmpl w:val="F5964296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>
    <w:nsid w:val="4D283A98"/>
    <w:multiLevelType w:val="hybridMultilevel"/>
    <w:tmpl w:val="879E2738"/>
    <w:lvl w:ilvl="0" w:tplc="BCF474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754479"/>
    <w:multiLevelType w:val="hybridMultilevel"/>
    <w:tmpl w:val="F5964296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">
    <w:nsid w:val="532E4DC9"/>
    <w:multiLevelType w:val="hybridMultilevel"/>
    <w:tmpl w:val="C28622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2E2196B"/>
    <w:multiLevelType w:val="hybridMultilevel"/>
    <w:tmpl w:val="C764B9CE"/>
    <w:lvl w:ilvl="0" w:tplc="04190001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AD08D5"/>
    <w:multiLevelType w:val="hybridMultilevel"/>
    <w:tmpl w:val="F5964296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357"/>
  <w:doNotHyphenateCaps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D6"/>
    <w:rsid w:val="00010464"/>
    <w:rsid w:val="0002729E"/>
    <w:rsid w:val="0003097A"/>
    <w:rsid w:val="00032A7B"/>
    <w:rsid w:val="0004412B"/>
    <w:rsid w:val="0005627D"/>
    <w:rsid w:val="000563E6"/>
    <w:rsid w:val="000631DF"/>
    <w:rsid w:val="0006611E"/>
    <w:rsid w:val="00087827"/>
    <w:rsid w:val="00097563"/>
    <w:rsid w:val="000B3753"/>
    <w:rsid w:val="000D78A9"/>
    <w:rsid w:val="000E17A2"/>
    <w:rsid w:val="000F1072"/>
    <w:rsid w:val="00104BD3"/>
    <w:rsid w:val="001075B7"/>
    <w:rsid w:val="00126792"/>
    <w:rsid w:val="00130BB0"/>
    <w:rsid w:val="001310A2"/>
    <w:rsid w:val="0013524F"/>
    <w:rsid w:val="001356E3"/>
    <w:rsid w:val="00151086"/>
    <w:rsid w:val="001543CD"/>
    <w:rsid w:val="001545AF"/>
    <w:rsid w:val="00164A1C"/>
    <w:rsid w:val="00171ED8"/>
    <w:rsid w:val="001855F0"/>
    <w:rsid w:val="00187E46"/>
    <w:rsid w:val="001A1B37"/>
    <w:rsid w:val="001B1714"/>
    <w:rsid w:val="001C4305"/>
    <w:rsid w:val="001C7A59"/>
    <w:rsid w:val="001F409C"/>
    <w:rsid w:val="001F4499"/>
    <w:rsid w:val="002031D7"/>
    <w:rsid w:val="0020562B"/>
    <w:rsid w:val="00231AFC"/>
    <w:rsid w:val="00240519"/>
    <w:rsid w:val="00254606"/>
    <w:rsid w:val="002639AA"/>
    <w:rsid w:val="00274C7A"/>
    <w:rsid w:val="00277086"/>
    <w:rsid w:val="00282907"/>
    <w:rsid w:val="0029579D"/>
    <w:rsid w:val="002976D1"/>
    <w:rsid w:val="002A1900"/>
    <w:rsid w:val="002A2F69"/>
    <w:rsid w:val="002C07AA"/>
    <w:rsid w:val="002C1FFA"/>
    <w:rsid w:val="002C5F6D"/>
    <w:rsid w:val="002E2269"/>
    <w:rsid w:val="002F32AE"/>
    <w:rsid w:val="00301B92"/>
    <w:rsid w:val="00306BBF"/>
    <w:rsid w:val="0031454D"/>
    <w:rsid w:val="00321158"/>
    <w:rsid w:val="00321D70"/>
    <w:rsid w:val="00322555"/>
    <w:rsid w:val="00324417"/>
    <w:rsid w:val="003319D6"/>
    <w:rsid w:val="003374C8"/>
    <w:rsid w:val="00337FD4"/>
    <w:rsid w:val="00354430"/>
    <w:rsid w:val="00355D49"/>
    <w:rsid w:val="00361393"/>
    <w:rsid w:val="00366E7F"/>
    <w:rsid w:val="003744AD"/>
    <w:rsid w:val="003744BF"/>
    <w:rsid w:val="00374744"/>
    <w:rsid w:val="00377E84"/>
    <w:rsid w:val="003A5C82"/>
    <w:rsid w:val="003C0AC6"/>
    <w:rsid w:val="003C4687"/>
    <w:rsid w:val="003E139B"/>
    <w:rsid w:val="003E1B94"/>
    <w:rsid w:val="003E2257"/>
    <w:rsid w:val="003E5CAA"/>
    <w:rsid w:val="003F6803"/>
    <w:rsid w:val="004009E4"/>
    <w:rsid w:val="004304CC"/>
    <w:rsid w:val="0043113D"/>
    <w:rsid w:val="00433F45"/>
    <w:rsid w:val="0043734D"/>
    <w:rsid w:val="00450600"/>
    <w:rsid w:val="0046680E"/>
    <w:rsid w:val="00466FFD"/>
    <w:rsid w:val="004A5425"/>
    <w:rsid w:val="004B095D"/>
    <w:rsid w:val="004B4DB2"/>
    <w:rsid w:val="004D51BE"/>
    <w:rsid w:val="004D5EBA"/>
    <w:rsid w:val="004F5DEA"/>
    <w:rsid w:val="00504DDC"/>
    <w:rsid w:val="00505006"/>
    <w:rsid w:val="00533FB0"/>
    <w:rsid w:val="0054012E"/>
    <w:rsid w:val="00555DAF"/>
    <w:rsid w:val="005743BC"/>
    <w:rsid w:val="00584697"/>
    <w:rsid w:val="00597928"/>
    <w:rsid w:val="005B6155"/>
    <w:rsid w:val="005B643C"/>
    <w:rsid w:val="005C341A"/>
    <w:rsid w:val="005E3F1B"/>
    <w:rsid w:val="005F3380"/>
    <w:rsid w:val="0064108B"/>
    <w:rsid w:val="00654A88"/>
    <w:rsid w:val="006645E3"/>
    <w:rsid w:val="006736B2"/>
    <w:rsid w:val="00681DA1"/>
    <w:rsid w:val="00684876"/>
    <w:rsid w:val="006861F0"/>
    <w:rsid w:val="00691615"/>
    <w:rsid w:val="00692BB8"/>
    <w:rsid w:val="006D2E2B"/>
    <w:rsid w:val="006E2E63"/>
    <w:rsid w:val="006E714A"/>
    <w:rsid w:val="006F59E3"/>
    <w:rsid w:val="007006D5"/>
    <w:rsid w:val="00721442"/>
    <w:rsid w:val="0072239B"/>
    <w:rsid w:val="00730587"/>
    <w:rsid w:val="0074391B"/>
    <w:rsid w:val="0079394F"/>
    <w:rsid w:val="007977C4"/>
    <w:rsid w:val="007A5334"/>
    <w:rsid w:val="007C56A3"/>
    <w:rsid w:val="007E2A56"/>
    <w:rsid w:val="007E2E53"/>
    <w:rsid w:val="00811010"/>
    <w:rsid w:val="008117DA"/>
    <w:rsid w:val="00825A18"/>
    <w:rsid w:val="0083211A"/>
    <w:rsid w:val="00840D56"/>
    <w:rsid w:val="00846442"/>
    <w:rsid w:val="00855888"/>
    <w:rsid w:val="0086535C"/>
    <w:rsid w:val="0088138D"/>
    <w:rsid w:val="008C7478"/>
    <w:rsid w:val="008D2A37"/>
    <w:rsid w:val="008F5099"/>
    <w:rsid w:val="00906B4D"/>
    <w:rsid w:val="00906C7A"/>
    <w:rsid w:val="00911B18"/>
    <w:rsid w:val="00914874"/>
    <w:rsid w:val="0093459F"/>
    <w:rsid w:val="009345F2"/>
    <w:rsid w:val="00934CA5"/>
    <w:rsid w:val="0096221B"/>
    <w:rsid w:val="00962FB4"/>
    <w:rsid w:val="00972483"/>
    <w:rsid w:val="0097586D"/>
    <w:rsid w:val="00991445"/>
    <w:rsid w:val="009A3B79"/>
    <w:rsid w:val="009E178C"/>
    <w:rsid w:val="009E79ED"/>
    <w:rsid w:val="00A12A00"/>
    <w:rsid w:val="00A14FCA"/>
    <w:rsid w:val="00A15788"/>
    <w:rsid w:val="00A553A5"/>
    <w:rsid w:val="00A57C1C"/>
    <w:rsid w:val="00A9693A"/>
    <w:rsid w:val="00AA3650"/>
    <w:rsid w:val="00AB5372"/>
    <w:rsid w:val="00AD1076"/>
    <w:rsid w:val="00B0256A"/>
    <w:rsid w:val="00B040F4"/>
    <w:rsid w:val="00B52EA6"/>
    <w:rsid w:val="00B63C97"/>
    <w:rsid w:val="00B82CC8"/>
    <w:rsid w:val="00B949E7"/>
    <w:rsid w:val="00BA1518"/>
    <w:rsid w:val="00BB503C"/>
    <w:rsid w:val="00BC12CC"/>
    <w:rsid w:val="00BE2676"/>
    <w:rsid w:val="00BF21CE"/>
    <w:rsid w:val="00BF35E5"/>
    <w:rsid w:val="00C117ED"/>
    <w:rsid w:val="00C135E7"/>
    <w:rsid w:val="00C15E7C"/>
    <w:rsid w:val="00C24EEA"/>
    <w:rsid w:val="00C303CC"/>
    <w:rsid w:val="00C3256D"/>
    <w:rsid w:val="00C371FF"/>
    <w:rsid w:val="00C44CF8"/>
    <w:rsid w:val="00C72F92"/>
    <w:rsid w:val="00C966E8"/>
    <w:rsid w:val="00C9729D"/>
    <w:rsid w:val="00CA0DC8"/>
    <w:rsid w:val="00CA53DA"/>
    <w:rsid w:val="00CC75F9"/>
    <w:rsid w:val="00CD3548"/>
    <w:rsid w:val="00CD7BC0"/>
    <w:rsid w:val="00CE05DD"/>
    <w:rsid w:val="00CF3CD9"/>
    <w:rsid w:val="00D06A79"/>
    <w:rsid w:val="00D20268"/>
    <w:rsid w:val="00D214FE"/>
    <w:rsid w:val="00D22300"/>
    <w:rsid w:val="00D30341"/>
    <w:rsid w:val="00D37F12"/>
    <w:rsid w:val="00D40726"/>
    <w:rsid w:val="00D76F01"/>
    <w:rsid w:val="00DA6C10"/>
    <w:rsid w:val="00DB23CA"/>
    <w:rsid w:val="00DC23F2"/>
    <w:rsid w:val="00DD7387"/>
    <w:rsid w:val="00DE58F7"/>
    <w:rsid w:val="00E03953"/>
    <w:rsid w:val="00E0631D"/>
    <w:rsid w:val="00E13771"/>
    <w:rsid w:val="00E31522"/>
    <w:rsid w:val="00E37635"/>
    <w:rsid w:val="00E56837"/>
    <w:rsid w:val="00E66347"/>
    <w:rsid w:val="00E67A1A"/>
    <w:rsid w:val="00E70E1E"/>
    <w:rsid w:val="00E872D6"/>
    <w:rsid w:val="00EB3B9E"/>
    <w:rsid w:val="00EC291F"/>
    <w:rsid w:val="00EC29DF"/>
    <w:rsid w:val="00EC2A61"/>
    <w:rsid w:val="00EC2FB9"/>
    <w:rsid w:val="00ED4F5D"/>
    <w:rsid w:val="00EF0629"/>
    <w:rsid w:val="00EF4912"/>
    <w:rsid w:val="00EF74BD"/>
    <w:rsid w:val="00F34C44"/>
    <w:rsid w:val="00F46DF5"/>
    <w:rsid w:val="00F55580"/>
    <w:rsid w:val="00F70336"/>
    <w:rsid w:val="00F804FA"/>
    <w:rsid w:val="00F908ED"/>
    <w:rsid w:val="00FB7F7D"/>
    <w:rsid w:val="00FF0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pBdr>
        <w:bottom w:val="single" w:sz="18" w:space="2" w:color="auto"/>
      </w:pBdr>
      <w:spacing w:before="60" w:line="240" w:lineRule="atLeast"/>
      <w:ind w:firstLine="720"/>
      <w:jc w:val="center"/>
    </w:pPr>
    <w:rPr>
      <w:rFonts w:ascii="Kudriashov" w:hAnsi="Kudriashov"/>
      <w:b/>
      <w:sz w:val="40"/>
      <w:szCs w:val="20"/>
      <w:lang w:eastAsia="en-US"/>
    </w:rPr>
  </w:style>
  <w:style w:type="paragraph" w:customStyle="1" w:styleId="1">
    <w:name w:val="Цитата1"/>
    <w:basedOn w:val="a"/>
    <w:pPr>
      <w:tabs>
        <w:tab w:val="left" w:pos="6930"/>
        <w:tab w:val="left" w:pos="7560"/>
      </w:tabs>
      <w:spacing w:line="360" w:lineRule="auto"/>
      <w:ind w:left="567" w:right="850"/>
    </w:pPr>
    <w:rPr>
      <w:szCs w:val="20"/>
      <w:lang w:eastAsia="en-US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B3B9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B5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361393"/>
    <w:pPr>
      <w:ind w:left="720"/>
      <w:contextualSpacing/>
    </w:pPr>
  </w:style>
  <w:style w:type="paragraph" w:styleId="a9">
    <w:name w:val="List Paragraph"/>
    <w:basedOn w:val="a"/>
    <w:uiPriority w:val="34"/>
    <w:qFormat/>
    <w:rsid w:val="00BA1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pBdr>
        <w:bottom w:val="single" w:sz="18" w:space="2" w:color="auto"/>
      </w:pBdr>
      <w:spacing w:before="60" w:line="240" w:lineRule="atLeast"/>
      <w:ind w:firstLine="720"/>
      <w:jc w:val="center"/>
    </w:pPr>
    <w:rPr>
      <w:rFonts w:ascii="Kudriashov" w:hAnsi="Kudriashov"/>
      <w:b/>
      <w:sz w:val="40"/>
      <w:szCs w:val="20"/>
      <w:lang w:eastAsia="en-US"/>
    </w:rPr>
  </w:style>
  <w:style w:type="paragraph" w:customStyle="1" w:styleId="1">
    <w:name w:val="Цитата1"/>
    <w:basedOn w:val="a"/>
    <w:pPr>
      <w:tabs>
        <w:tab w:val="left" w:pos="6930"/>
        <w:tab w:val="left" w:pos="7560"/>
      </w:tabs>
      <w:spacing w:line="360" w:lineRule="auto"/>
      <w:ind w:left="567" w:right="850"/>
    </w:pPr>
    <w:rPr>
      <w:szCs w:val="20"/>
      <w:lang w:eastAsia="en-US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B3B9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B5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361393"/>
    <w:pPr>
      <w:ind w:left="720"/>
      <w:contextualSpacing/>
    </w:pPr>
  </w:style>
  <w:style w:type="paragraph" w:styleId="a9">
    <w:name w:val="List Paragraph"/>
    <w:basedOn w:val="a"/>
    <w:uiPriority w:val="34"/>
    <w:qFormat/>
    <w:rsid w:val="00BA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90;&#1072;&#1088;&#1099;&#1081;%20&#1076;&#1080;&#1089;&#1082;\Wrab\&#1059;&#1055;&#1056;&#1040;&#1042;&#1051;&#1045;&#1053;&#1048;&#1045;%20&#1047;&#1069;&#1054;&#1058;\&#1044;&#1086;&#1082;&#1083;&#1072;&#1076;&#1085;&#1099;&#1077;\2013\&#1087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AEBB0-4BAF-483D-ACC1-F3E593C6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187</TotalTime>
  <Pages>3</Pages>
  <Words>837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приказа</vt:lpstr>
    </vt:vector>
  </TitlesOfParts>
  <Company>eos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приказа</dc:title>
  <dc:creator>Беленко</dc:creator>
  <cp:lastModifiedBy>Беленко</cp:lastModifiedBy>
  <cp:revision>12</cp:revision>
  <cp:lastPrinted>2015-12-11T13:46:00Z</cp:lastPrinted>
  <dcterms:created xsi:type="dcterms:W3CDTF">2015-11-20T14:10:00Z</dcterms:created>
  <dcterms:modified xsi:type="dcterms:W3CDTF">2015-12-11T13:48:00Z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ROUP_NAME">
    <vt:lpwstr/>
  </property>
  <property fmtid="{D5CDD505-2E9C-101B-9397-08002B2CF9AE}" pid="3" name="RCOUT_REGNUM">
    <vt:lpwstr> </vt:lpwstr>
  </property>
  <property fmtid="{D5CDD505-2E9C-101B-9397-08002B2CF9AE}" pid="4" name="RCOUT_DOCDATE">
    <vt:lpwstr/>
  </property>
  <property fmtid="{D5CDD505-2E9C-101B-9397-08002B2CF9AE}" pid="5" name="RCOUT_NOTE">
    <vt:lpwstr/>
  </property>
  <property fmtid="{D5CDD505-2E9C-101B-9397-08002B2CF9AE}" pid="6" name="PERSONSIGN_NAME">
    <vt:lpwstr/>
  </property>
  <property fmtid="{D5CDD505-2E9C-101B-9397-08002B2CF9AE}" pid="7" name="PERSONSIGN_DUTY">
    <vt:lpwstr/>
  </property>
  <property fmtid="{D5CDD505-2E9C-101B-9397-08002B2CF9AE}" pid="8" name="EXECUTOR_NAME">
    <vt:lpwstr/>
  </property>
  <property fmtid="{D5CDD505-2E9C-101B-9397-08002B2CF9AE}" pid="9" name="FILES_DESCRIPTION">
    <vt:lpwstr/>
  </property>
  <property fmtid="{D5CDD505-2E9C-101B-9397-08002B2CF9AE}" pid="10" name="ORG1_NAME">
    <vt:lpwstr> </vt:lpwstr>
  </property>
  <property fmtid="{D5CDD505-2E9C-101B-9397-08002B2CF9AE}" pid="11" name="ORG1_WHO">
    <vt:lpwstr/>
  </property>
  <property fmtid="{D5CDD505-2E9C-101B-9397-08002B2CF9AE}" pid="12" name="ORG2_NAME">
    <vt:lpwstr/>
  </property>
  <property fmtid="{D5CDD505-2E9C-101B-9397-08002B2CF9AE}" pid="13" name="ORG2_WHO">
    <vt:lpwstr/>
  </property>
  <property fmtid="{D5CDD505-2E9C-101B-9397-08002B2CF9AE}" pid="14" name="ORG3_NAME">
    <vt:lpwstr/>
  </property>
  <property fmtid="{D5CDD505-2E9C-101B-9397-08002B2CF9AE}" pid="15" name="ORG3_WHO">
    <vt:lpwstr/>
  </property>
  <property fmtid="{D5CDD505-2E9C-101B-9397-08002B2CF9AE}" pid="16" name="ORG4_NAME">
    <vt:lpwstr/>
  </property>
  <property fmtid="{D5CDD505-2E9C-101B-9397-08002B2CF9AE}" pid="17" name="ORG4_WHO">
    <vt:lpwstr/>
  </property>
  <property fmtid="{D5CDD505-2E9C-101B-9397-08002B2CF9AE}" pid="18" name="ADDR1_NAME">
    <vt:lpwstr/>
  </property>
  <property fmtid="{D5CDD505-2E9C-101B-9397-08002B2CF9AE}" pid="19" name="ADDR2_NAME">
    <vt:lpwstr/>
  </property>
  <property fmtid="{D5CDD505-2E9C-101B-9397-08002B2CF9AE}" pid="20" name="ADDR3_NAME">
    <vt:lpwstr/>
  </property>
  <property fmtid="{D5CDD505-2E9C-101B-9397-08002B2CF9AE}" pid="21" name="ADDR4_NAME">
    <vt:lpwstr/>
  </property>
  <property fmtid="{D5CDD505-2E9C-101B-9397-08002B2CF9AE}" pid="22" name="RCOUT_ISN">
    <vt:lpwstr>0</vt:lpwstr>
  </property>
  <property fmtid="{D5CDD505-2E9C-101B-9397-08002B2CF9AE}" pid="23" name="PANEL_NAME">
    <vt:lpwstr>DELO</vt:lpwstr>
  </property>
  <property fmtid="{D5CDD505-2E9C-101B-9397-08002B2CF9AE}" pid="24" name="COR_NAME">
    <vt:lpwstr> </vt:lpwstr>
  </property>
  <property fmtid="{D5CDD505-2E9C-101B-9397-08002B2CF9AE}" pid="25" name="LINK_REGNUM">
    <vt:lpwstr> </vt:lpwstr>
  </property>
  <property fmtid="{D5CDD505-2E9C-101B-9397-08002B2CF9AE}" pid="26" name="LINK_DOCDATE">
    <vt:lpwstr/>
  </property>
  <property fmtid="{D5CDD505-2E9C-101B-9397-08002B2CF9AE}" pid="27" name="RCIN_ISN">
    <vt:lpwstr>0</vt:lpwstr>
  </property>
  <property fmtid="{D5CDD505-2E9C-101B-9397-08002B2CF9AE}" pid="28" name="SIGNS1_NAME">
    <vt:lpwstr/>
  </property>
  <property fmtid="{D5CDD505-2E9C-101B-9397-08002B2CF9AE}" pid="29" name="SIGNS2_NAME">
    <vt:lpwstr> </vt:lpwstr>
  </property>
  <property fmtid="{D5CDD505-2E9C-101B-9397-08002B2CF9AE}" pid="30" name="SIGNS3_NAME">
    <vt:lpwstr> </vt:lpwstr>
  </property>
  <property fmtid="{D5CDD505-2E9C-101B-9397-08002B2CF9AE}" pid="31" name="SIGNS4_NAME">
    <vt:lpwstr> </vt:lpwstr>
  </property>
  <property fmtid="{D5CDD505-2E9C-101B-9397-08002B2CF9AE}" pid="32" name="VISAS1_NAME">
    <vt:lpwstr> </vt:lpwstr>
  </property>
  <property fmtid="{D5CDD505-2E9C-101B-9397-08002B2CF9AE}" pid="33" name="VISAS2_NAME">
    <vt:lpwstr> </vt:lpwstr>
  </property>
  <property fmtid="{D5CDD505-2E9C-101B-9397-08002B2CF9AE}" pid="34" name="VISAS3_NAME">
    <vt:lpwstr> </vt:lpwstr>
  </property>
  <property fmtid="{D5CDD505-2E9C-101B-9397-08002B2CF9AE}" pid="35" name="VISAS4_NAME">
    <vt:lpwstr> </vt:lpwstr>
  </property>
  <property fmtid="{D5CDD505-2E9C-101B-9397-08002B2CF9AE}" pid="36" name="PLAN_DOCDATE">
    <vt:lpwstr/>
  </property>
  <property fmtid="{D5CDD505-2E9C-101B-9397-08002B2CF9AE}" pid="37" name="RCPRJ_ISN">
    <vt:lpwstr>0</vt:lpwstr>
  </property>
</Properties>
</file>